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A113" w14:textId="6FB82336" w:rsidR="00507F2D" w:rsidRDefault="00507F2D">
      <w:pPr>
        <w:spacing w:after="0"/>
        <w:ind w:left="-1440" w:right="3349"/>
      </w:pPr>
    </w:p>
    <w:tbl>
      <w:tblPr>
        <w:tblStyle w:val="TableGrid"/>
        <w:tblW w:w="10063" w:type="dxa"/>
        <w:tblInd w:w="-302" w:type="dxa"/>
        <w:tblCellMar>
          <w:top w:w="6" w:type="dxa"/>
          <w:left w:w="108" w:type="dxa"/>
          <w:bottom w:w="5" w:type="dxa"/>
          <w:right w:w="50" w:type="dxa"/>
        </w:tblCellMar>
        <w:tblLook w:val="04A0" w:firstRow="1" w:lastRow="0" w:firstColumn="1" w:lastColumn="0" w:noHBand="0" w:noVBand="1"/>
      </w:tblPr>
      <w:tblGrid>
        <w:gridCol w:w="704"/>
        <w:gridCol w:w="8365"/>
        <w:gridCol w:w="994"/>
      </w:tblGrid>
      <w:tr w:rsidR="00507F2D" w14:paraId="00D340D2" w14:textId="77777777" w:rsidTr="00575494">
        <w:trPr>
          <w:trHeight w:val="2412"/>
        </w:trPr>
        <w:tc>
          <w:tcPr>
            <w:tcW w:w="704" w:type="dxa"/>
            <w:tcBorders>
              <w:top w:val="single" w:sz="4" w:space="0" w:color="000000"/>
              <w:left w:val="single" w:sz="4" w:space="0" w:color="000000"/>
              <w:bottom w:val="single" w:sz="4" w:space="0" w:color="000000"/>
              <w:right w:val="nil"/>
            </w:tcBorders>
          </w:tcPr>
          <w:p w14:paraId="0FF841BA" w14:textId="77777777" w:rsidR="00507F2D" w:rsidRDefault="00507F2D"/>
        </w:tc>
        <w:tc>
          <w:tcPr>
            <w:tcW w:w="8365" w:type="dxa"/>
            <w:tcBorders>
              <w:top w:val="single" w:sz="4" w:space="0" w:color="000000"/>
              <w:left w:val="nil"/>
              <w:bottom w:val="single" w:sz="4" w:space="0" w:color="000000"/>
              <w:right w:val="nil"/>
            </w:tcBorders>
            <w:vAlign w:val="bottom"/>
          </w:tcPr>
          <w:p w14:paraId="41FE3EBB" w14:textId="77777777" w:rsidR="00507F2D" w:rsidRDefault="002814F5">
            <w:pPr>
              <w:tabs>
                <w:tab w:val="center" w:pos="4221"/>
                <w:tab w:val="center" w:pos="5171"/>
              </w:tabs>
              <w:spacing w:after="0"/>
            </w:pPr>
            <w:r>
              <w:tab/>
            </w:r>
            <w:r>
              <w:rPr>
                <w:rFonts w:ascii="Arial" w:eastAsia="Arial" w:hAnsi="Arial" w:cs="Arial"/>
                <w:b/>
              </w:rPr>
              <w:t xml:space="preserve"> </w:t>
            </w:r>
            <w:r>
              <w:rPr>
                <w:noProof/>
              </w:rPr>
              <w:drawing>
                <wp:inline distT="0" distB="0" distL="0" distR="0" wp14:anchorId="716D3FCF" wp14:editId="0735EBDA">
                  <wp:extent cx="1165860" cy="883920"/>
                  <wp:effectExtent l="0" t="0" r="0" b="0"/>
                  <wp:docPr id="1146" name="Picture 1146" descr="IHBC logo Yorks branch (purple)"/>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8"/>
                          <a:stretch>
                            <a:fillRect/>
                          </a:stretch>
                        </pic:blipFill>
                        <pic:spPr>
                          <a:xfrm>
                            <a:off x="0" y="0"/>
                            <a:ext cx="1165860" cy="883920"/>
                          </a:xfrm>
                          <a:prstGeom prst="rect">
                            <a:avLst/>
                          </a:prstGeom>
                        </pic:spPr>
                      </pic:pic>
                    </a:graphicData>
                  </a:graphic>
                </wp:inline>
              </w:drawing>
            </w:r>
            <w:r>
              <w:rPr>
                <w:rFonts w:ascii="Arial" w:eastAsia="Arial" w:hAnsi="Arial" w:cs="Arial"/>
                <w:b/>
              </w:rPr>
              <w:tab/>
              <w:t xml:space="preserve"> </w:t>
            </w:r>
          </w:p>
          <w:p w14:paraId="51B974AF" w14:textId="42F2A6FD" w:rsidR="00507F2D" w:rsidRDefault="002814F5">
            <w:pPr>
              <w:spacing w:after="0" w:line="238" w:lineRule="auto"/>
              <w:ind w:left="2093" w:right="279" w:hanging="807"/>
              <w:jc w:val="both"/>
            </w:pPr>
            <w:r>
              <w:rPr>
                <w:rFonts w:ascii="Arial" w:eastAsia="Arial" w:hAnsi="Arial" w:cs="Arial"/>
                <w:b/>
              </w:rPr>
              <w:t xml:space="preserve">Minutes of Meeting of Yorkshire Branch Committee held online using </w:t>
            </w:r>
            <w:r w:rsidR="00B424A9">
              <w:rPr>
                <w:rFonts w:ascii="Arial" w:eastAsia="Arial" w:hAnsi="Arial" w:cs="Arial"/>
                <w:b/>
              </w:rPr>
              <w:t>TEAMS</w:t>
            </w:r>
            <w:r>
              <w:rPr>
                <w:rFonts w:ascii="Arial" w:eastAsia="Arial" w:hAnsi="Arial" w:cs="Arial"/>
                <w:b/>
              </w:rPr>
              <w:t xml:space="preserve"> </w:t>
            </w:r>
            <w:r>
              <w:rPr>
                <w:rFonts w:ascii="Arial" w:eastAsia="Arial" w:hAnsi="Arial" w:cs="Arial"/>
              </w:rPr>
              <w:t xml:space="preserve">(arranged </w:t>
            </w:r>
            <w:r w:rsidR="00234DEA">
              <w:rPr>
                <w:rFonts w:ascii="Arial" w:eastAsia="Arial" w:hAnsi="Arial" w:cs="Arial"/>
              </w:rPr>
              <w:t>by</w:t>
            </w:r>
            <w:r>
              <w:rPr>
                <w:rFonts w:ascii="Arial" w:eastAsia="Arial" w:hAnsi="Arial" w:cs="Arial"/>
              </w:rPr>
              <w:t xml:space="preserve"> </w:t>
            </w:r>
            <w:r w:rsidR="00B424A9">
              <w:rPr>
                <w:rFonts w:ascii="Arial" w:eastAsia="Arial" w:hAnsi="Arial" w:cs="Arial"/>
              </w:rPr>
              <w:t>MC</w:t>
            </w:r>
            <w:r w:rsidR="00FF0911">
              <w:rPr>
                <w:rFonts w:ascii="Arial" w:eastAsia="Arial" w:hAnsi="Arial" w:cs="Arial"/>
              </w:rPr>
              <w:t xml:space="preserve"> as host</w:t>
            </w:r>
            <w:r>
              <w:rPr>
                <w:rFonts w:ascii="Arial" w:eastAsia="Arial" w:hAnsi="Arial" w:cs="Arial"/>
              </w:rPr>
              <w:t>)</w:t>
            </w:r>
            <w:r>
              <w:rPr>
                <w:rFonts w:ascii="Arial" w:eastAsia="Arial" w:hAnsi="Arial" w:cs="Arial"/>
                <w:b/>
              </w:rPr>
              <w:t xml:space="preserve"> </w:t>
            </w:r>
          </w:p>
          <w:p w14:paraId="52BE34DD" w14:textId="52070B96" w:rsidR="00507F2D" w:rsidRDefault="00DA675D">
            <w:pPr>
              <w:spacing w:after="0"/>
              <w:ind w:left="237"/>
              <w:jc w:val="center"/>
            </w:pPr>
            <w:r>
              <w:rPr>
                <w:rFonts w:ascii="Arial" w:eastAsia="Arial" w:hAnsi="Arial" w:cs="Arial"/>
                <w:b/>
              </w:rPr>
              <w:t>23 January 2023</w:t>
            </w:r>
            <w:r w:rsidR="002120AB">
              <w:rPr>
                <w:rFonts w:ascii="Arial" w:eastAsia="Arial" w:hAnsi="Arial" w:cs="Arial"/>
                <w:b/>
              </w:rPr>
              <w:t xml:space="preserve"> </w:t>
            </w:r>
            <w:r w:rsidR="002814F5">
              <w:rPr>
                <w:rFonts w:ascii="Arial" w:eastAsia="Arial" w:hAnsi="Arial" w:cs="Arial"/>
                <w:b/>
              </w:rPr>
              <w:t>@ 6.30pm</w:t>
            </w:r>
          </w:p>
        </w:tc>
        <w:tc>
          <w:tcPr>
            <w:tcW w:w="994" w:type="dxa"/>
            <w:tcBorders>
              <w:top w:val="single" w:sz="4" w:space="0" w:color="000000"/>
              <w:left w:val="nil"/>
              <w:bottom w:val="single" w:sz="4" w:space="0" w:color="000000"/>
              <w:right w:val="single" w:sz="4" w:space="0" w:color="000000"/>
            </w:tcBorders>
          </w:tcPr>
          <w:p w14:paraId="65FEF393" w14:textId="77777777" w:rsidR="00507F2D" w:rsidRDefault="00507F2D"/>
        </w:tc>
      </w:tr>
      <w:tr w:rsidR="00507F2D" w:rsidRPr="000A5761" w14:paraId="43E3E2E0" w14:textId="77777777" w:rsidTr="00575494">
        <w:trPr>
          <w:trHeight w:val="883"/>
        </w:trPr>
        <w:tc>
          <w:tcPr>
            <w:tcW w:w="704" w:type="dxa"/>
            <w:tcBorders>
              <w:top w:val="single" w:sz="4" w:space="0" w:color="000000"/>
              <w:left w:val="single" w:sz="4" w:space="0" w:color="000000"/>
              <w:bottom w:val="single" w:sz="4" w:space="0" w:color="000000"/>
              <w:right w:val="single" w:sz="4" w:space="0" w:color="000000"/>
            </w:tcBorders>
          </w:tcPr>
          <w:p w14:paraId="436A79C7" w14:textId="77777777" w:rsidR="00507F2D" w:rsidRPr="000A5761" w:rsidRDefault="002814F5">
            <w:pPr>
              <w:spacing w:after="0"/>
              <w:ind w:left="2"/>
              <w:rPr>
                <w:b/>
                <w:bCs/>
              </w:rPr>
            </w:pPr>
            <w:r w:rsidRPr="000A5761">
              <w:rPr>
                <w:rFonts w:ascii="Arial" w:eastAsia="Arial" w:hAnsi="Arial" w:cs="Arial"/>
                <w:b/>
                <w:bCs/>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6CE97B1" w14:textId="77777777" w:rsidR="00507F2D" w:rsidRPr="000A5761" w:rsidRDefault="002814F5">
            <w:pPr>
              <w:spacing w:after="0"/>
              <w:ind w:left="2"/>
              <w:rPr>
                <w:b/>
                <w:bCs/>
                <w:sz w:val="20"/>
                <w:szCs w:val="20"/>
              </w:rPr>
            </w:pPr>
            <w:r w:rsidRPr="000A5761">
              <w:rPr>
                <w:rFonts w:ascii="Arial" w:eastAsia="Arial" w:hAnsi="Arial" w:cs="Arial"/>
                <w:b/>
                <w:bCs/>
                <w:sz w:val="20"/>
                <w:szCs w:val="20"/>
              </w:rPr>
              <w:t xml:space="preserve">Present:  </w:t>
            </w:r>
          </w:p>
          <w:p w14:paraId="3E0A1FEA" w14:textId="77777777" w:rsidR="00BE4017" w:rsidRPr="00C07D84" w:rsidRDefault="00E37EE1" w:rsidP="002058C1">
            <w:pPr>
              <w:spacing w:after="0"/>
              <w:ind w:left="2"/>
              <w:rPr>
                <w:rFonts w:asciiTheme="minorHAnsi" w:eastAsia="Arial" w:hAnsiTheme="minorHAnsi" w:cstheme="minorHAnsi"/>
                <w:sz w:val="20"/>
                <w:szCs w:val="20"/>
              </w:rPr>
            </w:pPr>
            <w:r w:rsidRPr="00C07D84">
              <w:rPr>
                <w:rFonts w:asciiTheme="minorHAnsi" w:eastAsia="Arial" w:hAnsiTheme="minorHAnsi" w:cstheme="minorHAnsi"/>
                <w:sz w:val="20"/>
                <w:szCs w:val="20"/>
              </w:rPr>
              <w:t xml:space="preserve">Maria Calderon (MC), </w:t>
            </w:r>
            <w:r w:rsidR="002814F5" w:rsidRPr="00C07D84">
              <w:rPr>
                <w:rFonts w:asciiTheme="minorHAnsi" w:eastAsia="Arial" w:hAnsiTheme="minorHAnsi" w:cstheme="minorHAnsi"/>
                <w:sz w:val="20"/>
                <w:szCs w:val="20"/>
              </w:rPr>
              <w:t xml:space="preserve">David Rawlins (DR), Eric Carter (EC), </w:t>
            </w:r>
            <w:r w:rsidRPr="00C07D84">
              <w:rPr>
                <w:rFonts w:asciiTheme="minorHAnsi" w:eastAsia="Arial" w:hAnsiTheme="minorHAnsi" w:cstheme="minorHAnsi"/>
                <w:sz w:val="20"/>
                <w:szCs w:val="20"/>
              </w:rPr>
              <w:t xml:space="preserve">Stephen Walker (SW), </w:t>
            </w:r>
          </w:p>
          <w:p w14:paraId="3874D88F" w14:textId="0CA4A47D" w:rsidR="00507F2D" w:rsidRPr="00E37EE1" w:rsidRDefault="00350929" w:rsidP="002058C1">
            <w:pPr>
              <w:spacing w:after="0"/>
              <w:ind w:left="2"/>
              <w:rPr>
                <w:sz w:val="20"/>
                <w:szCs w:val="20"/>
              </w:rPr>
            </w:pPr>
            <w:r w:rsidRPr="00C07D84">
              <w:rPr>
                <w:rFonts w:asciiTheme="minorHAnsi" w:eastAsia="Arial" w:hAnsiTheme="minorHAnsi" w:cstheme="minorHAnsi"/>
                <w:sz w:val="20"/>
                <w:szCs w:val="20"/>
              </w:rPr>
              <w:t xml:space="preserve">Stan Driver (SD), </w:t>
            </w:r>
            <w:r w:rsidR="00BE4017" w:rsidRPr="00C07D84">
              <w:rPr>
                <w:rFonts w:asciiTheme="minorHAnsi" w:eastAsia="Arial" w:hAnsiTheme="minorHAnsi" w:cstheme="minorHAnsi"/>
                <w:sz w:val="20"/>
                <w:szCs w:val="20"/>
              </w:rPr>
              <w:t>Hilary Byers (HB)</w:t>
            </w:r>
            <w:r w:rsidR="00DA675D" w:rsidRPr="00C07D84">
              <w:rPr>
                <w:rFonts w:asciiTheme="minorHAnsi" w:eastAsia="Arial" w:hAnsiTheme="minorHAnsi" w:cstheme="minorHAnsi"/>
                <w:sz w:val="20"/>
                <w:szCs w:val="20"/>
              </w:rPr>
              <w:t>, Keith Knight (KK), Illan Santos (IS), Stephen Gandolfi (SG), Emma Gibbens (EG), Rebecca Thompson (RT), Tom Bromet (TB), Ruth Masood (RM), Jude Wheeler (JW),</w:t>
            </w:r>
            <w:r w:rsidR="00DA675D">
              <w:rPr>
                <w:rFonts w:ascii="Arial" w:eastAsia="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5A4C0FC" w14:textId="77777777" w:rsidR="00507F2D" w:rsidRPr="000A5761" w:rsidRDefault="002814F5">
            <w:pPr>
              <w:spacing w:after="0"/>
              <w:ind w:left="46"/>
              <w:rPr>
                <w:b/>
                <w:bCs/>
              </w:rPr>
            </w:pPr>
            <w:r w:rsidRPr="000A5761">
              <w:rPr>
                <w:rFonts w:ascii="Arial" w:eastAsia="Arial" w:hAnsi="Arial" w:cs="Arial"/>
                <w:b/>
                <w:bCs/>
              </w:rPr>
              <w:t xml:space="preserve">Action </w:t>
            </w:r>
          </w:p>
          <w:p w14:paraId="4C8C77FC" w14:textId="77777777" w:rsidR="00507F2D" w:rsidRPr="000A5761" w:rsidRDefault="002814F5">
            <w:pPr>
              <w:spacing w:after="0"/>
              <w:ind w:left="4"/>
              <w:jc w:val="center"/>
              <w:rPr>
                <w:b/>
                <w:bCs/>
              </w:rPr>
            </w:pPr>
            <w:r w:rsidRPr="000A5761">
              <w:rPr>
                <w:rFonts w:ascii="Arial" w:eastAsia="Arial" w:hAnsi="Arial" w:cs="Arial"/>
                <w:b/>
                <w:bCs/>
              </w:rPr>
              <w:t xml:space="preserve"> </w:t>
            </w:r>
          </w:p>
        </w:tc>
      </w:tr>
      <w:tr w:rsidR="00507F2D" w14:paraId="5F3D942E" w14:textId="77777777" w:rsidTr="00575494">
        <w:trPr>
          <w:trHeight w:val="493"/>
        </w:trPr>
        <w:tc>
          <w:tcPr>
            <w:tcW w:w="704" w:type="dxa"/>
            <w:tcBorders>
              <w:top w:val="single" w:sz="4" w:space="0" w:color="000000"/>
              <w:left w:val="single" w:sz="4" w:space="0" w:color="000000"/>
              <w:bottom w:val="single" w:sz="4" w:space="0" w:color="000000"/>
              <w:right w:val="single" w:sz="4" w:space="0" w:color="000000"/>
            </w:tcBorders>
          </w:tcPr>
          <w:p w14:paraId="18838D89" w14:textId="77777777" w:rsidR="00507F2D" w:rsidRDefault="002814F5">
            <w:pPr>
              <w:spacing w:after="0"/>
              <w:ind w:left="2"/>
            </w:pPr>
            <w:r>
              <w:rPr>
                <w:rFonts w:ascii="Arial" w:eastAsia="Arial" w:hAnsi="Arial" w:cs="Arial"/>
              </w:rPr>
              <w:t xml:space="preserve">1.0 </w:t>
            </w:r>
          </w:p>
        </w:tc>
        <w:tc>
          <w:tcPr>
            <w:tcW w:w="8365" w:type="dxa"/>
            <w:tcBorders>
              <w:top w:val="single" w:sz="4" w:space="0" w:color="000000"/>
              <w:left w:val="single" w:sz="4" w:space="0" w:color="000000"/>
              <w:bottom w:val="single" w:sz="4" w:space="0" w:color="000000"/>
              <w:right w:val="single" w:sz="4" w:space="0" w:color="000000"/>
            </w:tcBorders>
          </w:tcPr>
          <w:p w14:paraId="09D9724D" w14:textId="5C7A5530" w:rsidR="00507F2D" w:rsidRDefault="002814F5" w:rsidP="00C07D84">
            <w:pPr>
              <w:spacing w:after="0"/>
              <w:ind w:left="2"/>
              <w:jc w:val="both"/>
            </w:pPr>
            <w:r>
              <w:rPr>
                <w:rFonts w:ascii="Arial" w:eastAsia="Arial" w:hAnsi="Arial" w:cs="Arial"/>
                <w:b/>
              </w:rPr>
              <w:t>Welcome</w:t>
            </w:r>
            <w:r>
              <w:rPr>
                <w:rFonts w:ascii="Arial" w:eastAsia="Arial" w:hAnsi="Arial" w:cs="Arial"/>
              </w:rPr>
              <w:t xml:space="preserve">:  </w:t>
            </w:r>
            <w:r w:rsidR="00E37EE1" w:rsidRPr="00C07D84">
              <w:rPr>
                <w:rFonts w:asciiTheme="minorHAnsi" w:eastAsia="Arial" w:hAnsiTheme="minorHAnsi" w:cstheme="minorHAnsi"/>
                <w:sz w:val="20"/>
                <w:szCs w:val="20"/>
              </w:rPr>
              <w:t>MC</w:t>
            </w:r>
            <w:r w:rsidR="005367CF" w:rsidRPr="00C07D84">
              <w:rPr>
                <w:rFonts w:asciiTheme="minorHAnsi" w:eastAsia="Arial" w:hAnsiTheme="minorHAnsi" w:cstheme="minorHAnsi"/>
                <w:sz w:val="20"/>
                <w:szCs w:val="20"/>
              </w:rPr>
              <w:t xml:space="preserve"> </w:t>
            </w:r>
            <w:r w:rsidR="00CA492C" w:rsidRPr="00C07D84">
              <w:rPr>
                <w:rFonts w:asciiTheme="minorHAnsi" w:eastAsia="Arial" w:hAnsiTheme="minorHAnsi" w:cstheme="minorHAnsi"/>
                <w:sz w:val="20"/>
                <w:szCs w:val="20"/>
              </w:rPr>
              <w:t xml:space="preserve">welcomed everyone. </w:t>
            </w:r>
            <w:r w:rsidR="00DA675D" w:rsidRPr="00C07D84">
              <w:rPr>
                <w:rFonts w:asciiTheme="minorHAnsi" w:eastAsia="Arial" w:hAnsiTheme="minorHAnsi" w:cstheme="minorHAnsi"/>
                <w:sz w:val="20"/>
                <w:szCs w:val="20"/>
              </w:rPr>
              <w:t xml:space="preserve"> As there were new members of the Committee + Jude Wheeler (Branch Liaison Officer for IHBC), all introduced themselves, briefly.</w:t>
            </w:r>
            <w:r w:rsidR="00DA675D">
              <w:rPr>
                <w:rFonts w:ascii="Arial" w:eastAsia="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DBAE8DE" w14:textId="77777777" w:rsidR="00507F2D" w:rsidRDefault="002814F5">
            <w:pPr>
              <w:spacing w:after="0"/>
              <w:ind w:left="4"/>
              <w:jc w:val="center"/>
              <w:rPr>
                <w:rFonts w:ascii="Arial" w:eastAsia="Arial" w:hAnsi="Arial" w:cs="Arial"/>
              </w:rPr>
            </w:pPr>
            <w:r>
              <w:rPr>
                <w:rFonts w:ascii="Arial" w:eastAsia="Arial" w:hAnsi="Arial" w:cs="Arial"/>
              </w:rPr>
              <w:t xml:space="preserve"> </w:t>
            </w:r>
          </w:p>
          <w:p w14:paraId="7602A9EB" w14:textId="008A9904" w:rsidR="00637D20" w:rsidRDefault="00637D20">
            <w:pPr>
              <w:spacing w:after="0"/>
              <w:ind w:left="4"/>
              <w:jc w:val="center"/>
            </w:pPr>
            <w:r>
              <w:t>MC</w:t>
            </w:r>
          </w:p>
        </w:tc>
      </w:tr>
      <w:tr w:rsidR="00507F2D" w14:paraId="73BFF448" w14:textId="77777777" w:rsidTr="00575494">
        <w:trPr>
          <w:trHeight w:val="701"/>
        </w:trPr>
        <w:tc>
          <w:tcPr>
            <w:tcW w:w="704" w:type="dxa"/>
            <w:tcBorders>
              <w:top w:val="single" w:sz="4" w:space="0" w:color="000000"/>
              <w:left w:val="single" w:sz="4" w:space="0" w:color="000000"/>
              <w:bottom w:val="single" w:sz="4" w:space="0" w:color="000000"/>
              <w:right w:val="single" w:sz="4" w:space="0" w:color="000000"/>
            </w:tcBorders>
          </w:tcPr>
          <w:p w14:paraId="586A93A2" w14:textId="77777777" w:rsidR="00507F2D" w:rsidRDefault="002814F5">
            <w:pPr>
              <w:spacing w:after="0"/>
              <w:ind w:left="2"/>
            </w:pPr>
            <w:r>
              <w:rPr>
                <w:rFonts w:ascii="Arial" w:eastAsia="Arial" w:hAnsi="Arial" w:cs="Arial"/>
              </w:rPr>
              <w:t xml:space="preserve">2.0 </w:t>
            </w:r>
          </w:p>
        </w:tc>
        <w:tc>
          <w:tcPr>
            <w:tcW w:w="8365" w:type="dxa"/>
            <w:tcBorders>
              <w:top w:val="single" w:sz="4" w:space="0" w:color="000000"/>
              <w:left w:val="single" w:sz="4" w:space="0" w:color="000000"/>
              <w:bottom w:val="single" w:sz="4" w:space="0" w:color="000000"/>
              <w:right w:val="single" w:sz="4" w:space="0" w:color="000000"/>
            </w:tcBorders>
          </w:tcPr>
          <w:p w14:paraId="6C6E5E95" w14:textId="60AA4310" w:rsidR="00507F2D" w:rsidRDefault="002814F5" w:rsidP="004B2DF1">
            <w:pPr>
              <w:spacing w:after="0"/>
              <w:ind w:left="2"/>
            </w:pPr>
            <w:r>
              <w:rPr>
                <w:rFonts w:ascii="Arial" w:eastAsia="Arial" w:hAnsi="Arial" w:cs="Arial"/>
                <w:b/>
              </w:rPr>
              <w:t>Apologies</w:t>
            </w:r>
            <w:r>
              <w:rPr>
                <w:rFonts w:ascii="Arial" w:eastAsia="Arial" w:hAnsi="Arial" w:cs="Arial"/>
              </w:rPr>
              <w:t xml:space="preserve">:  </w:t>
            </w:r>
            <w:r w:rsidR="00BE4017" w:rsidRPr="00C07D84">
              <w:rPr>
                <w:rFonts w:asciiTheme="minorHAnsi" w:eastAsia="Arial" w:hAnsiTheme="minorHAnsi" w:cstheme="minorHAnsi"/>
                <w:sz w:val="20"/>
                <w:szCs w:val="20"/>
              </w:rPr>
              <w:t xml:space="preserve">Naiomi Kempton (NK), </w:t>
            </w:r>
            <w:r w:rsidR="00350929" w:rsidRPr="00C07D84">
              <w:rPr>
                <w:rFonts w:asciiTheme="minorHAnsi" w:eastAsia="Arial" w:hAnsiTheme="minorHAnsi" w:cstheme="minorHAnsi"/>
                <w:sz w:val="20"/>
                <w:szCs w:val="20"/>
              </w:rPr>
              <w:t xml:space="preserve">Andrew Shepherd (AS), </w:t>
            </w:r>
            <w:r w:rsidR="00DA675D" w:rsidRPr="00C07D84">
              <w:rPr>
                <w:rFonts w:asciiTheme="minorHAnsi" w:eastAsia="Arial" w:hAnsiTheme="minorHAnsi" w:cstheme="minorHAnsi"/>
                <w:sz w:val="20"/>
                <w:szCs w:val="20"/>
              </w:rPr>
              <w:t>David Holtby (DH)</w:t>
            </w:r>
          </w:p>
        </w:tc>
        <w:tc>
          <w:tcPr>
            <w:tcW w:w="994" w:type="dxa"/>
            <w:tcBorders>
              <w:top w:val="single" w:sz="4" w:space="0" w:color="000000"/>
              <w:left w:val="single" w:sz="4" w:space="0" w:color="000000"/>
              <w:bottom w:val="single" w:sz="4" w:space="0" w:color="000000"/>
              <w:right w:val="single" w:sz="4" w:space="0" w:color="000000"/>
            </w:tcBorders>
          </w:tcPr>
          <w:p w14:paraId="612F6EF1" w14:textId="7EDB9D51" w:rsidR="00507F2D" w:rsidRDefault="00507F2D" w:rsidP="001D4835">
            <w:pPr>
              <w:spacing w:after="0"/>
            </w:pPr>
          </w:p>
        </w:tc>
      </w:tr>
      <w:tr w:rsidR="00507F2D" w14:paraId="381D33F6" w14:textId="77777777" w:rsidTr="00575494">
        <w:trPr>
          <w:trHeight w:val="516"/>
        </w:trPr>
        <w:tc>
          <w:tcPr>
            <w:tcW w:w="704" w:type="dxa"/>
            <w:tcBorders>
              <w:top w:val="single" w:sz="4" w:space="0" w:color="000000"/>
              <w:left w:val="single" w:sz="4" w:space="0" w:color="000000"/>
              <w:bottom w:val="single" w:sz="4" w:space="0" w:color="000000"/>
              <w:right w:val="single" w:sz="4" w:space="0" w:color="000000"/>
            </w:tcBorders>
          </w:tcPr>
          <w:p w14:paraId="260B5B1B" w14:textId="77777777" w:rsidR="00507F2D" w:rsidRDefault="002814F5">
            <w:pPr>
              <w:spacing w:after="0"/>
              <w:ind w:left="2"/>
            </w:pPr>
            <w:r>
              <w:rPr>
                <w:rFonts w:ascii="Arial" w:eastAsia="Arial" w:hAnsi="Arial" w:cs="Arial"/>
              </w:rPr>
              <w:t xml:space="preserve">3.0 </w:t>
            </w:r>
          </w:p>
        </w:tc>
        <w:tc>
          <w:tcPr>
            <w:tcW w:w="8365" w:type="dxa"/>
            <w:tcBorders>
              <w:top w:val="single" w:sz="4" w:space="0" w:color="000000"/>
              <w:left w:val="single" w:sz="4" w:space="0" w:color="000000"/>
              <w:bottom w:val="single" w:sz="4" w:space="0" w:color="000000"/>
              <w:right w:val="single" w:sz="4" w:space="0" w:color="000000"/>
            </w:tcBorders>
          </w:tcPr>
          <w:p w14:paraId="1CB2D27C" w14:textId="77777777" w:rsidR="00507F2D" w:rsidRDefault="002814F5">
            <w:pPr>
              <w:spacing w:after="0"/>
              <w:ind w:left="2"/>
            </w:pPr>
            <w:r>
              <w:rPr>
                <w:rFonts w:ascii="Arial" w:eastAsia="Arial" w:hAnsi="Arial" w:cs="Arial"/>
                <w:b/>
              </w:rPr>
              <w:t xml:space="preserve">Declaration of Any Other Business  </w:t>
            </w:r>
          </w:p>
          <w:p w14:paraId="4601C1C0" w14:textId="77777777" w:rsidR="00C07D84" w:rsidRPr="00C07D84" w:rsidRDefault="00C07D84" w:rsidP="00C07D84">
            <w:pPr>
              <w:pStyle w:val="NoSpacing"/>
              <w:jc w:val="both"/>
              <w:rPr>
                <w:sz w:val="20"/>
                <w:szCs w:val="20"/>
              </w:rPr>
            </w:pPr>
            <w:r w:rsidRPr="00C07D84">
              <w:rPr>
                <w:sz w:val="20"/>
                <w:szCs w:val="20"/>
              </w:rPr>
              <w:t xml:space="preserve">RT declared that she had been unable to “get anywhere” with Heritage Alliance &amp; suggested that any connection is left to Head Office. KK, who used to be a member, said that they used to produce a booklet, with good contacts re Building Preservation Trust etc, until Trevor Mitchell took over. Committee agreed to remove the local contact.  </w:t>
            </w:r>
          </w:p>
          <w:p w14:paraId="134190F4" w14:textId="123E7011" w:rsidR="00507F2D" w:rsidRDefault="00C07D84" w:rsidP="00C07D84">
            <w:pPr>
              <w:pStyle w:val="NoSpacing"/>
              <w:jc w:val="both"/>
            </w:pPr>
            <w:r w:rsidRPr="00C07D84">
              <w:rPr>
                <w:sz w:val="20"/>
                <w:szCs w:val="20"/>
              </w:rPr>
              <w:t>RT has put her name forward for Vice-President of the IHBC.  As she cannot do both, she will withdraw from the Committee.  The Committee gave her their full support. DR asked her to stay in touch.</w:t>
            </w:r>
            <w:r>
              <w:t xml:space="preserve">  </w:t>
            </w:r>
            <w:r w:rsidR="00864AC9">
              <w:t xml:space="preserve">  </w:t>
            </w:r>
          </w:p>
        </w:tc>
        <w:tc>
          <w:tcPr>
            <w:tcW w:w="994" w:type="dxa"/>
            <w:tcBorders>
              <w:top w:val="single" w:sz="4" w:space="0" w:color="000000"/>
              <w:left w:val="single" w:sz="4" w:space="0" w:color="000000"/>
              <w:bottom w:val="single" w:sz="4" w:space="0" w:color="000000"/>
              <w:right w:val="single" w:sz="4" w:space="0" w:color="000000"/>
            </w:tcBorders>
          </w:tcPr>
          <w:p w14:paraId="55629311" w14:textId="77777777" w:rsidR="00507F2D" w:rsidRDefault="002814F5">
            <w:pPr>
              <w:spacing w:after="0"/>
            </w:pPr>
            <w:r>
              <w:rPr>
                <w:rFonts w:ascii="Arial" w:eastAsia="Arial" w:hAnsi="Arial" w:cs="Arial"/>
              </w:rPr>
              <w:t xml:space="preserve"> </w:t>
            </w:r>
          </w:p>
          <w:p w14:paraId="41B0D662" w14:textId="462FBBF4" w:rsidR="00236D55" w:rsidRPr="00712A61" w:rsidRDefault="002814F5">
            <w:pPr>
              <w:spacing w:after="0"/>
              <w:rPr>
                <w:rFonts w:ascii="Arial" w:eastAsia="Arial" w:hAnsi="Arial" w:cs="Arial"/>
              </w:rPr>
            </w:pPr>
            <w:r>
              <w:rPr>
                <w:rFonts w:ascii="Arial" w:eastAsia="Arial" w:hAnsi="Arial" w:cs="Arial"/>
              </w:rPr>
              <w:t xml:space="preserve"> </w:t>
            </w:r>
          </w:p>
        </w:tc>
      </w:tr>
      <w:tr w:rsidR="00507F2D" w14:paraId="5B34A33E"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535F2D59" w14:textId="77777777" w:rsidR="00507F2D" w:rsidRDefault="002814F5">
            <w:pPr>
              <w:spacing w:after="0"/>
              <w:ind w:left="2"/>
            </w:pPr>
            <w:r>
              <w:rPr>
                <w:rFonts w:ascii="Arial" w:eastAsia="Arial" w:hAnsi="Arial" w:cs="Arial"/>
              </w:rPr>
              <w:t xml:space="preserve">4.0 </w:t>
            </w:r>
          </w:p>
          <w:p w14:paraId="23317417" w14:textId="03B02146" w:rsidR="00507F2D" w:rsidRDefault="002814F5" w:rsidP="00654ABD">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3B3F5D03" w14:textId="77777777" w:rsidR="00507F2D" w:rsidRDefault="002814F5">
            <w:pPr>
              <w:spacing w:after="0"/>
              <w:ind w:left="2"/>
            </w:pPr>
            <w:r>
              <w:rPr>
                <w:rFonts w:ascii="Arial" w:eastAsia="Arial" w:hAnsi="Arial" w:cs="Arial"/>
                <w:b/>
              </w:rPr>
              <w:t xml:space="preserve">Minutes of previous meeting. </w:t>
            </w:r>
          </w:p>
          <w:p w14:paraId="1544EFD5" w14:textId="4DBD6D04" w:rsidR="00507F2D" w:rsidRPr="008C2CF7" w:rsidRDefault="002814F5" w:rsidP="00654ABD">
            <w:pPr>
              <w:spacing w:after="0"/>
              <w:ind w:left="2"/>
              <w:rPr>
                <w:rFonts w:asciiTheme="minorHAnsi" w:eastAsia="Arial" w:hAnsiTheme="minorHAnsi" w:cstheme="minorHAnsi"/>
                <w:szCs w:val="22"/>
              </w:rPr>
            </w:pPr>
            <w:r w:rsidRPr="008C2CF7">
              <w:rPr>
                <w:rFonts w:asciiTheme="minorHAnsi" w:eastAsia="Arial" w:hAnsiTheme="minorHAnsi" w:cstheme="minorHAnsi"/>
                <w:szCs w:val="22"/>
              </w:rPr>
              <w:t xml:space="preserve">Minutes of the meeting held on </w:t>
            </w:r>
            <w:r w:rsidR="00C07D84">
              <w:rPr>
                <w:rFonts w:ascii="Arial" w:eastAsia="Arial" w:hAnsi="Arial" w:cs="Arial"/>
                <w:bCs/>
              </w:rPr>
              <w:t>17 October</w:t>
            </w:r>
            <w:r w:rsidR="004815E7" w:rsidRPr="004815E7">
              <w:rPr>
                <w:rFonts w:ascii="Arial" w:eastAsia="Arial" w:hAnsi="Arial" w:cs="Arial"/>
                <w:bCs/>
              </w:rPr>
              <w:t xml:space="preserve"> 2022</w:t>
            </w:r>
            <w:r w:rsidR="004815E7">
              <w:rPr>
                <w:rFonts w:ascii="Arial" w:eastAsia="Arial" w:hAnsi="Arial" w:cs="Arial"/>
                <w:b/>
              </w:rPr>
              <w:t xml:space="preserve"> </w:t>
            </w:r>
            <w:r w:rsidRPr="008C2CF7">
              <w:rPr>
                <w:rFonts w:asciiTheme="minorHAnsi" w:eastAsia="Arial" w:hAnsiTheme="minorHAnsi" w:cstheme="minorHAnsi"/>
                <w:szCs w:val="22"/>
              </w:rPr>
              <w:t xml:space="preserve">were accepted by those present.  </w:t>
            </w:r>
          </w:p>
          <w:p w14:paraId="195CAA20" w14:textId="081B43BD" w:rsidR="002E65F2" w:rsidRDefault="002E65F2" w:rsidP="00B26DE8">
            <w:pPr>
              <w:spacing w:after="0"/>
            </w:pPr>
          </w:p>
        </w:tc>
        <w:tc>
          <w:tcPr>
            <w:tcW w:w="994" w:type="dxa"/>
            <w:tcBorders>
              <w:top w:val="single" w:sz="4" w:space="0" w:color="000000"/>
              <w:left w:val="single" w:sz="4" w:space="0" w:color="000000"/>
              <w:bottom w:val="single" w:sz="4" w:space="0" w:color="000000"/>
              <w:right w:val="single" w:sz="4" w:space="0" w:color="000000"/>
            </w:tcBorders>
          </w:tcPr>
          <w:p w14:paraId="33ABA70E" w14:textId="10E645AF" w:rsidR="00507F2D" w:rsidRDefault="002814F5" w:rsidP="00654ABD">
            <w:pPr>
              <w:spacing w:after="0"/>
              <w:ind w:left="4"/>
              <w:jc w:val="center"/>
            </w:pPr>
            <w:r>
              <w:rPr>
                <w:rFonts w:ascii="Arial" w:eastAsia="Arial" w:hAnsi="Arial" w:cs="Arial"/>
              </w:rPr>
              <w:t xml:space="preserve">  </w:t>
            </w:r>
          </w:p>
        </w:tc>
      </w:tr>
      <w:tr w:rsidR="00B55751" w14:paraId="5D7DBD74"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4A36B1F0" w14:textId="2E8D8447" w:rsidR="00B55751" w:rsidRDefault="00B55751">
            <w:pPr>
              <w:spacing w:after="0"/>
              <w:ind w:left="2"/>
              <w:rPr>
                <w:rFonts w:ascii="Arial" w:eastAsia="Arial" w:hAnsi="Arial" w:cs="Arial"/>
              </w:rPr>
            </w:pPr>
            <w:r>
              <w:rPr>
                <w:rFonts w:ascii="Arial" w:eastAsia="Arial" w:hAnsi="Arial" w:cs="Arial"/>
              </w:rPr>
              <w:t>5.0</w:t>
            </w:r>
          </w:p>
        </w:tc>
        <w:tc>
          <w:tcPr>
            <w:tcW w:w="8365" w:type="dxa"/>
            <w:tcBorders>
              <w:top w:val="single" w:sz="4" w:space="0" w:color="000000"/>
              <w:left w:val="single" w:sz="4" w:space="0" w:color="000000"/>
              <w:bottom w:val="single" w:sz="4" w:space="0" w:color="000000"/>
              <w:right w:val="single" w:sz="4" w:space="0" w:color="000000"/>
            </w:tcBorders>
          </w:tcPr>
          <w:p w14:paraId="43C67222" w14:textId="77777777" w:rsidR="00B55751" w:rsidRPr="006D4FB4" w:rsidRDefault="00B55751" w:rsidP="00B55751">
            <w:pPr>
              <w:spacing w:after="0"/>
              <w:rPr>
                <w:rFonts w:asciiTheme="minorHAnsi" w:hAnsiTheme="minorHAnsi" w:cstheme="minorHAnsi"/>
                <w:szCs w:val="22"/>
              </w:rPr>
            </w:pPr>
            <w:r w:rsidRPr="006D4FB4">
              <w:rPr>
                <w:rFonts w:asciiTheme="minorHAnsi" w:eastAsia="Arial" w:hAnsiTheme="minorHAnsi" w:cstheme="minorHAnsi"/>
                <w:b/>
                <w:szCs w:val="22"/>
              </w:rPr>
              <w:t xml:space="preserve">Matters Arising </w:t>
            </w:r>
          </w:p>
          <w:p w14:paraId="09C5CF09" w14:textId="4A7387CF" w:rsidR="00DF52AD" w:rsidRDefault="00637D20" w:rsidP="00DF52AD">
            <w:pPr>
              <w:pStyle w:val="ListParagraph"/>
              <w:numPr>
                <w:ilvl w:val="0"/>
                <w:numId w:val="18"/>
              </w:numPr>
              <w:spacing w:after="0" w:line="240" w:lineRule="auto"/>
              <w:rPr>
                <w:rFonts w:asciiTheme="minorHAnsi" w:eastAsia="Arial" w:hAnsiTheme="minorHAnsi" w:cstheme="minorHAnsi"/>
                <w:szCs w:val="22"/>
              </w:rPr>
            </w:pPr>
            <w:r w:rsidRPr="00DF52AD">
              <w:rPr>
                <w:rFonts w:asciiTheme="minorHAnsi" w:eastAsia="Arial" w:hAnsiTheme="minorHAnsi" w:cstheme="minorHAnsi"/>
                <w:b/>
                <w:bCs/>
                <w:szCs w:val="22"/>
              </w:rPr>
              <w:t>Branch AGM 2022</w:t>
            </w:r>
            <w:r w:rsidRPr="00DF52AD">
              <w:rPr>
                <w:rFonts w:asciiTheme="minorHAnsi" w:eastAsia="Arial" w:hAnsiTheme="minorHAnsi" w:cstheme="minorHAnsi"/>
                <w:szCs w:val="22"/>
              </w:rPr>
              <w:t xml:space="preserve">. </w:t>
            </w:r>
            <w:r w:rsidR="00827A22" w:rsidRPr="00DF52AD">
              <w:rPr>
                <w:rFonts w:asciiTheme="minorHAnsi" w:eastAsia="Arial" w:hAnsiTheme="minorHAnsi" w:cstheme="minorHAnsi"/>
                <w:szCs w:val="22"/>
              </w:rPr>
              <w:t xml:space="preserve"> </w:t>
            </w:r>
            <w:r w:rsidR="00855E43" w:rsidRPr="00DF52AD">
              <w:rPr>
                <w:rFonts w:asciiTheme="minorHAnsi" w:eastAsia="Arial" w:hAnsiTheme="minorHAnsi" w:cstheme="minorHAnsi"/>
                <w:szCs w:val="22"/>
              </w:rPr>
              <w:t xml:space="preserve">MC </w:t>
            </w:r>
            <w:r w:rsidR="00356125">
              <w:rPr>
                <w:rFonts w:asciiTheme="minorHAnsi" w:eastAsia="Arial" w:hAnsiTheme="minorHAnsi" w:cstheme="minorHAnsi"/>
                <w:szCs w:val="22"/>
              </w:rPr>
              <w:t>has received positive feedback in respect of</w:t>
            </w:r>
            <w:r w:rsidR="00855E43" w:rsidRPr="00DF52AD">
              <w:rPr>
                <w:rFonts w:asciiTheme="minorHAnsi" w:eastAsia="Arial" w:hAnsiTheme="minorHAnsi" w:cstheme="minorHAnsi"/>
                <w:szCs w:val="22"/>
              </w:rPr>
              <w:t xml:space="preserve"> </w:t>
            </w:r>
            <w:r w:rsidR="00356125">
              <w:rPr>
                <w:rFonts w:asciiTheme="minorHAnsi" w:eastAsia="Arial" w:hAnsiTheme="minorHAnsi" w:cstheme="minorHAnsi"/>
                <w:szCs w:val="22"/>
              </w:rPr>
              <w:t xml:space="preserve">the AGM, talk and walk round the centre of Sheffield.   Very pleasing to see so many attend the pub afterwards to complete the first “get together” since before the Pandemic.  </w:t>
            </w:r>
          </w:p>
          <w:p w14:paraId="0FA32781" w14:textId="7E6A9056" w:rsidR="002D5704" w:rsidRPr="00356125" w:rsidRDefault="00DF52AD" w:rsidP="008D479B">
            <w:pPr>
              <w:pStyle w:val="ListParagraph"/>
              <w:numPr>
                <w:ilvl w:val="0"/>
                <w:numId w:val="18"/>
              </w:numPr>
              <w:spacing w:after="0" w:line="240" w:lineRule="auto"/>
              <w:jc w:val="both"/>
              <w:rPr>
                <w:rFonts w:asciiTheme="minorHAnsi" w:eastAsia="Arial" w:hAnsiTheme="minorHAnsi" w:cstheme="minorHAnsi"/>
                <w:i/>
                <w:iCs/>
                <w:sz w:val="20"/>
                <w:szCs w:val="20"/>
              </w:rPr>
            </w:pPr>
            <w:r w:rsidRPr="00356125">
              <w:rPr>
                <w:rFonts w:asciiTheme="minorHAnsi" w:eastAsia="Arial" w:hAnsiTheme="minorHAnsi" w:cstheme="minorHAnsi"/>
                <w:b/>
                <w:bCs/>
                <w:szCs w:val="22"/>
              </w:rPr>
              <w:t>Newsletter (EG)</w:t>
            </w:r>
            <w:r w:rsidRPr="00356125">
              <w:rPr>
                <w:rFonts w:asciiTheme="minorHAnsi" w:eastAsia="Arial" w:hAnsiTheme="minorHAnsi" w:cstheme="minorHAnsi"/>
                <w:szCs w:val="22"/>
              </w:rPr>
              <w:t xml:space="preserve">. </w:t>
            </w:r>
            <w:r w:rsidR="00356125">
              <w:rPr>
                <w:rFonts w:asciiTheme="minorHAnsi" w:eastAsia="Arial" w:hAnsiTheme="minorHAnsi" w:cstheme="minorHAnsi"/>
                <w:szCs w:val="22"/>
              </w:rPr>
              <w:t xml:space="preserve"> </w:t>
            </w:r>
            <w:r w:rsidR="008D479B">
              <w:rPr>
                <w:rFonts w:asciiTheme="minorHAnsi" w:eastAsia="Arial" w:hAnsiTheme="minorHAnsi" w:cstheme="minorHAnsi"/>
                <w:szCs w:val="22"/>
              </w:rPr>
              <w:t>T</w:t>
            </w:r>
            <w:r w:rsidR="00356125">
              <w:rPr>
                <w:rFonts w:asciiTheme="minorHAnsi" w:eastAsia="Arial" w:hAnsiTheme="minorHAnsi" w:cstheme="minorHAnsi"/>
                <w:szCs w:val="22"/>
              </w:rPr>
              <w:t xml:space="preserve">here seems to have been very positive feedback to the Newsletter.  This was emphasised by JW saying how pleased Head Office is.  However, at the AGM, EG had received little feedback to the Questionnaire &amp; was requested to recirculate this element.  EG has now received </w:t>
            </w:r>
            <w:r w:rsidR="008D479B">
              <w:rPr>
                <w:rFonts w:asciiTheme="minorHAnsi" w:eastAsia="Arial" w:hAnsiTheme="minorHAnsi" w:cstheme="minorHAnsi"/>
                <w:szCs w:val="22"/>
              </w:rPr>
              <w:t>11 - 12</w:t>
            </w:r>
            <w:r w:rsidR="00356125">
              <w:rPr>
                <w:rFonts w:asciiTheme="minorHAnsi" w:eastAsia="Arial" w:hAnsiTheme="minorHAnsi" w:cstheme="minorHAnsi"/>
                <w:szCs w:val="22"/>
              </w:rPr>
              <w:t xml:space="preserve"> comments and will circulate the results to Committee members.  </w:t>
            </w:r>
            <w:r w:rsidR="00356125" w:rsidRPr="00356125">
              <w:rPr>
                <w:rFonts w:asciiTheme="minorHAnsi" w:eastAsia="Arial" w:hAnsiTheme="minorHAnsi" w:cstheme="minorHAnsi"/>
                <w:i/>
                <w:iCs/>
                <w:sz w:val="20"/>
                <w:szCs w:val="20"/>
              </w:rPr>
              <w:t>(DR: As an addendum to this, the questionnaire</w:t>
            </w:r>
            <w:r w:rsidR="00356125">
              <w:rPr>
                <w:rFonts w:asciiTheme="minorHAnsi" w:eastAsia="Arial" w:hAnsiTheme="minorHAnsi" w:cstheme="minorHAnsi"/>
                <w:i/>
                <w:iCs/>
                <w:sz w:val="20"/>
                <w:szCs w:val="20"/>
              </w:rPr>
              <w:t xml:space="preserve"> has</w:t>
            </w:r>
            <w:r w:rsidR="00356125" w:rsidRPr="00356125">
              <w:rPr>
                <w:rFonts w:asciiTheme="minorHAnsi" w:eastAsia="Arial" w:hAnsiTheme="minorHAnsi" w:cstheme="minorHAnsi"/>
                <w:i/>
                <w:iCs/>
                <w:sz w:val="20"/>
                <w:szCs w:val="20"/>
              </w:rPr>
              <w:t xml:space="preserve"> reveal</w:t>
            </w:r>
            <w:r w:rsidR="00356125">
              <w:rPr>
                <w:rFonts w:asciiTheme="minorHAnsi" w:eastAsia="Arial" w:hAnsiTheme="minorHAnsi" w:cstheme="minorHAnsi"/>
                <w:i/>
                <w:iCs/>
                <w:sz w:val="20"/>
                <w:szCs w:val="20"/>
              </w:rPr>
              <w:t>ed</w:t>
            </w:r>
            <w:r w:rsidR="00356125" w:rsidRPr="00356125">
              <w:rPr>
                <w:rFonts w:asciiTheme="minorHAnsi" w:eastAsia="Arial" w:hAnsiTheme="minorHAnsi" w:cstheme="minorHAnsi"/>
                <w:i/>
                <w:iCs/>
                <w:sz w:val="20"/>
                <w:szCs w:val="20"/>
              </w:rPr>
              <w:t xml:space="preserve"> </w:t>
            </w:r>
            <w:r w:rsidR="00356125">
              <w:rPr>
                <w:rFonts w:asciiTheme="minorHAnsi" w:eastAsia="Arial" w:hAnsiTheme="minorHAnsi" w:cstheme="minorHAnsi"/>
                <w:i/>
                <w:iCs/>
                <w:sz w:val="20"/>
                <w:szCs w:val="20"/>
              </w:rPr>
              <w:t>some</w:t>
            </w:r>
            <w:r w:rsidR="00356125" w:rsidRPr="00356125">
              <w:rPr>
                <w:rFonts w:asciiTheme="minorHAnsi" w:eastAsia="Arial" w:hAnsiTheme="minorHAnsi" w:cstheme="minorHAnsi"/>
                <w:i/>
                <w:iCs/>
                <w:sz w:val="20"/>
                <w:szCs w:val="20"/>
              </w:rPr>
              <w:t xml:space="preserve"> interesting outcomes that can be discussed at the next Committee meeting)</w:t>
            </w:r>
          </w:p>
          <w:p w14:paraId="5CA60FEA" w14:textId="0364CBCF" w:rsidR="00C20CDF" w:rsidRPr="00284785" w:rsidRDefault="008D479B" w:rsidP="00C20CDF">
            <w:pPr>
              <w:pStyle w:val="ListParagraph"/>
              <w:numPr>
                <w:ilvl w:val="0"/>
                <w:numId w:val="18"/>
              </w:numPr>
              <w:spacing w:after="0" w:line="240" w:lineRule="auto"/>
              <w:jc w:val="both"/>
              <w:rPr>
                <w:rFonts w:asciiTheme="minorHAnsi" w:eastAsia="Times New Roman" w:hAnsiTheme="minorHAnsi" w:cstheme="minorHAnsi"/>
                <w:color w:val="auto"/>
                <w:szCs w:val="22"/>
                <w:lang w:bidi="ar-SA"/>
              </w:rPr>
            </w:pPr>
            <w:r>
              <w:rPr>
                <w:rStyle w:val="s1"/>
                <w:rFonts w:asciiTheme="minorHAnsi" w:hAnsiTheme="minorHAnsi" w:cstheme="minorHAnsi"/>
                <w:b/>
                <w:bCs/>
                <w:szCs w:val="22"/>
              </w:rPr>
              <w:t xml:space="preserve">Change due to Local Authorities in North Yorkshire, when several are to be combined into 1. </w:t>
            </w:r>
            <w:r w:rsidR="00125757" w:rsidRPr="00284785">
              <w:rPr>
                <w:rStyle w:val="s1"/>
                <w:rFonts w:asciiTheme="minorHAnsi" w:eastAsia="Times New Roman" w:hAnsiTheme="minorHAnsi" w:cstheme="minorHAnsi"/>
                <w:color w:val="auto"/>
                <w:szCs w:val="22"/>
                <w:lang w:bidi="ar-SA"/>
              </w:rPr>
              <w:t xml:space="preserve">  </w:t>
            </w:r>
            <w:r>
              <w:rPr>
                <w:rStyle w:val="s1"/>
                <w:rFonts w:asciiTheme="minorHAnsi" w:eastAsia="Times New Roman" w:hAnsiTheme="minorHAnsi" w:cstheme="minorHAnsi"/>
                <w:color w:val="auto"/>
                <w:szCs w:val="22"/>
                <w:lang w:bidi="ar-SA"/>
              </w:rPr>
              <w:t xml:space="preserve"> A question has been raised as to the impact such action will have on Conservation in North Yorkshire.  As the only affected Conservation Officer on the Committee (Harrogate Council), EG said everything was still “up in the air”.  As it is, she has decided to resign her position in March, so we will have no one on the Committee with specific knowledge of the situation going forward. </w:t>
            </w:r>
            <w:r w:rsidR="00284785">
              <w:rPr>
                <w:rStyle w:val="s1"/>
                <w:rFonts w:asciiTheme="minorHAnsi" w:eastAsia="Times New Roman" w:hAnsiTheme="minorHAnsi" w:cstheme="minorHAnsi"/>
                <w:color w:val="auto"/>
                <w:szCs w:val="22"/>
                <w:lang w:bidi="ar-SA"/>
              </w:rPr>
              <w:t xml:space="preserve"> </w:t>
            </w:r>
          </w:p>
          <w:p w14:paraId="2F550EE4" w14:textId="69BD7586" w:rsidR="002D5704" w:rsidRPr="00FE3772" w:rsidRDefault="002D5704" w:rsidP="004C6A02">
            <w:pPr>
              <w:pStyle w:val="ListParagraph"/>
              <w:spacing w:after="0" w:line="240" w:lineRule="auto"/>
              <w:jc w:val="both"/>
              <w:rPr>
                <w:rFonts w:asciiTheme="minorHAnsi" w:eastAsia="Times New Roman" w:hAnsiTheme="minorHAnsi" w:cstheme="minorHAnsi"/>
                <w:color w:val="auto"/>
                <w:szCs w:val="22"/>
                <w:lang w:bidi="ar-SA"/>
              </w:rPr>
            </w:pPr>
          </w:p>
        </w:tc>
        <w:tc>
          <w:tcPr>
            <w:tcW w:w="994" w:type="dxa"/>
            <w:tcBorders>
              <w:top w:val="single" w:sz="4" w:space="0" w:color="000000"/>
              <w:left w:val="single" w:sz="4" w:space="0" w:color="000000"/>
              <w:bottom w:val="single" w:sz="4" w:space="0" w:color="000000"/>
              <w:right w:val="single" w:sz="4" w:space="0" w:color="000000"/>
            </w:tcBorders>
          </w:tcPr>
          <w:p w14:paraId="0B5C1735" w14:textId="77777777" w:rsidR="00B55751" w:rsidRDefault="00B55751" w:rsidP="00654ABD">
            <w:pPr>
              <w:spacing w:after="0"/>
              <w:ind w:left="4"/>
              <w:jc w:val="center"/>
              <w:rPr>
                <w:rFonts w:ascii="Arial" w:eastAsia="Arial" w:hAnsi="Arial" w:cs="Arial"/>
              </w:rPr>
            </w:pPr>
          </w:p>
          <w:p w14:paraId="165FF70B" w14:textId="77777777" w:rsidR="00B55751" w:rsidRDefault="00B55751" w:rsidP="00654ABD">
            <w:pPr>
              <w:spacing w:after="0"/>
              <w:ind w:left="4"/>
              <w:jc w:val="center"/>
              <w:rPr>
                <w:rFonts w:ascii="Arial" w:eastAsia="Arial" w:hAnsi="Arial" w:cs="Arial"/>
              </w:rPr>
            </w:pPr>
          </w:p>
          <w:p w14:paraId="787FB6EF" w14:textId="77777777" w:rsidR="00CA213C" w:rsidRDefault="00CA213C" w:rsidP="00654ABD">
            <w:pPr>
              <w:spacing w:after="0"/>
              <w:ind w:left="4"/>
              <w:jc w:val="center"/>
              <w:rPr>
                <w:rFonts w:ascii="Arial" w:eastAsia="Arial" w:hAnsi="Arial" w:cs="Arial"/>
              </w:rPr>
            </w:pPr>
          </w:p>
          <w:p w14:paraId="68CD2439" w14:textId="77777777" w:rsidR="00CA213C" w:rsidRDefault="00CA213C" w:rsidP="00654ABD">
            <w:pPr>
              <w:spacing w:after="0"/>
              <w:ind w:left="4"/>
              <w:jc w:val="center"/>
              <w:rPr>
                <w:rFonts w:ascii="Arial" w:eastAsia="Arial" w:hAnsi="Arial" w:cs="Arial"/>
              </w:rPr>
            </w:pPr>
          </w:p>
          <w:p w14:paraId="3BDF50EE" w14:textId="77777777" w:rsidR="00CA213C" w:rsidRDefault="00CA213C" w:rsidP="00654ABD">
            <w:pPr>
              <w:spacing w:after="0"/>
              <w:ind w:left="4"/>
              <w:jc w:val="center"/>
              <w:rPr>
                <w:rFonts w:ascii="Arial" w:eastAsia="Arial" w:hAnsi="Arial" w:cs="Arial"/>
              </w:rPr>
            </w:pPr>
          </w:p>
          <w:p w14:paraId="4070F73D" w14:textId="77777777" w:rsidR="00CA213C" w:rsidRDefault="00CA213C" w:rsidP="00654ABD">
            <w:pPr>
              <w:spacing w:after="0"/>
              <w:ind w:left="4"/>
              <w:jc w:val="center"/>
              <w:rPr>
                <w:rFonts w:ascii="Arial" w:eastAsia="Arial" w:hAnsi="Arial" w:cs="Arial"/>
              </w:rPr>
            </w:pPr>
          </w:p>
          <w:p w14:paraId="7DD3B1BF" w14:textId="77777777" w:rsidR="00CA213C" w:rsidRDefault="00CA213C" w:rsidP="00654ABD">
            <w:pPr>
              <w:spacing w:after="0"/>
              <w:ind w:left="4"/>
              <w:jc w:val="center"/>
              <w:rPr>
                <w:rFonts w:ascii="Arial" w:eastAsia="Arial" w:hAnsi="Arial" w:cs="Arial"/>
              </w:rPr>
            </w:pPr>
          </w:p>
          <w:p w14:paraId="47A0128E" w14:textId="77777777" w:rsidR="00CA213C" w:rsidRDefault="00CA213C" w:rsidP="00654ABD">
            <w:pPr>
              <w:spacing w:after="0"/>
              <w:ind w:left="4"/>
              <w:jc w:val="center"/>
              <w:rPr>
                <w:rFonts w:ascii="Arial" w:eastAsia="Arial" w:hAnsi="Arial" w:cs="Arial"/>
              </w:rPr>
            </w:pPr>
          </w:p>
          <w:p w14:paraId="29034BF2" w14:textId="77777777" w:rsidR="00284785" w:rsidRDefault="00284785" w:rsidP="00654ABD">
            <w:pPr>
              <w:spacing w:after="0"/>
              <w:ind w:left="4"/>
              <w:jc w:val="center"/>
              <w:rPr>
                <w:rFonts w:ascii="Arial" w:eastAsia="Arial" w:hAnsi="Arial" w:cs="Arial"/>
              </w:rPr>
            </w:pPr>
          </w:p>
          <w:p w14:paraId="5F922412" w14:textId="24353A1E" w:rsidR="00CA213C" w:rsidRDefault="00284785" w:rsidP="00654ABD">
            <w:pPr>
              <w:spacing w:after="0"/>
              <w:ind w:left="4"/>
              <w:jc w:val="center"/>
              <w:rPr>
                <w:rFonts w:ascii="Arial" w:eastAsia="Arial" w:hAnsi="Arial" w:cs="Arial"/>
              </w:rPr>
            </w:pPr>
            <w:r>
              <w:rPr>
                <w:rFonts w:ascii="Arial" w:eastAsia="Arial" w:hAnsi="Arial" w:cs="Arial"/>
              </w:rPr>
              <w:t>EG</w:t>
            </w:r>
          </w:p>
          <w:p w14:paraId="7F801E72" w14:textId="77777777" w:rsidR="002D22BA" w:rsidRDefault="002D22BA" w:rsidP="00654ABD">
            <w:pPr>
              <w:spacing w:after="0"/>
              <w:ind w:left="4"/>
              <w:jc w:val="center"/>
              <w:rPr>
                <w:rFonts w:ascii="Arial" w:eastAsia="Arial" w:hAnsi="Arial" w:cs="Arial"/>
              </w:rPr>
            </w:pPr>
          </w:p>
          <w:p w14:paraId="7FDC6EEB" w14:textId="3C275062" w:rsidR="002D22BA" w:rsidRDefault="002D22BA" w:rsidP="00654ABD">
            <w:pPr>
              <w:spacing w:after="0"/>
              <w:ind w:left="4"/>
              <w:jc w:val="center"/>
              <w:rPr>
                <w:rFonts w:ascii="Arial" w:eastAsia="Arial" w:hAnsi="Arial" w:cs="Arial"/>
              </w:rPr>
            </w:pPr>
          </w:p>
          <w:p w14:paraId="4B43A461" w14:textId="7D0602D6" w:rsidR="006D4FB4" w:rsidRDefault="006D4FB4" w:rsidP="00654ABD">
            <w:pPr>
              <w:spacing w:after="0"/>
              <w:ind w:left="4"/>
              <w:jc w:val="center"/>
              <w:rPr>
                <w:rFonts w:ascii="Arial" w:eastAsia="Arial" w:hAnsi="Arial" w:cs="Arial"/>
              </w:rPr>
            </w:pPr>
          </w:p>
          <w:p w14:paraId="6D291E56" w14:textId="0D9D0B33" w:rsidR="006875B9" w:rsidRDefault="006875B9" w:rsidP="002D5704">
            <w:pPr>
              <w:spacing w:after="0"/>
              <w:rPr>
                <w:rFonts w:ascii="Arial" w:eastAsia="Arial" w:hAnsi="Arial" w:cs="Arial"/>
              </w:rPr>
            </w:pPr>
          </w:p>
        </w:tc>
      </w:tr>
    </w:tbl>
    <w:p w14:paraId="54A75104" w14:textId="4CEB68D7" w:rsidR="00507F2D" w:rsidRDefault="00507F2D">
      <w:pPr>
        <w:spacing w:after="0"/>
        <w:ind w:left="-1440" w:right="10466"/>
      </w:pPr>
    </w:p>
    <w:p w14:paraId="7E21D31F" w14:textId="77777777" w:rsidR="008D479B" w:rsidRDefault="008D479B">
      <w:pPr>
        <w:spacing w:after="0"/>
        <w:ind w:left="-1440" w:right="10466"/>
      </w:pPr>
    </w:p>
    <w:tbl>
      <w:tblPr>
        <w:tblStyle w:val="TableGrid"/>
        <w:tblW w:w="10063" w:type="dxa"/>
        <w:tblInd w:w="-302" w:type="dxa"/>
        <w:tblCellMar>
          <w:top w:w="46" w:type="dxa"/>
          <w:left w:w="108" w:type="dxa"/>
        </w:tblCellMar>
        <w:tblLook w:val="04A0" w:firstRow="1" w:lastRow="0" w:firstColumn="1" w:lastColumn="0" w:noHBand="0" w:noVBand="1"/>
      </w:tblPr>
      <w:tblGrid>
        <w:gridCol w:w="699"/>
        <w:gridCol w:w="8265"/>
        <w:gridCol w:w="1099"/>
      </w:tblGrid>
      <w:tr w:rsidR="00507F2D" w14:paraId="17A62686" w14:textId="77777777" w:rsidTr="00F749FD">
        <w:trPr>
          <w:trHeight w:val="262"/>
        </w:trPr>
        <w:tc>
          <w:tcPr>
            <w:tcW w:w="704" w:type="dxa"/>
            <w:tcBorders>
              <w:top w:val="single" w:sz="4" w:space="0" w:color="000000"/>
              <w:left w:val="single" w:sz="4" w:space="0" w:color="000000"/>
              <w:bottom w:val="single" w:sz="4" w:space="0" w:color="000000"/>
              <w:right w:val="single" w:sz="4" w:space="0" w:color="000000"/>
            </w:tcBorders>
          </w:tcPr>
          <w:p w14:paraId="3E507A15" w14:textId="77777777" w:rsidR="00507F2D" w:rsidRDefault="002814F5">
            <w:pPr>
              <w:spacing w:after="0"/>
              <w:ind w:left="2"/>
            </w:pPr>
            <w:r>
              <w:rPr>
                <w:rFonts w:ascii="Arial" w:eastAsia="Arial" w:hAnsi="Arial" w:cs="Arial"/>
              </w:rPr>
              <w:lastRenderedPageBreak/>
              <w:t xml:space="preserve">6.0 </w:t>
            </w:r>
          </w:p>
        </w:tc>
        <w:tc>
          <w:tcPr>
            <w:tcW w:w="8365" w:type="dxa"/>
            <w:tcBorders>
              <w:top w:val="single" w:sz="4" w:space="0" w:color="000000"/>
              <w:left w:val="single" w:sz="4" w:space="0" w:color="000000"/>
              <w:bottom w:val="single" w:sz="4" w:space="0" w:color="000000"/>
              <w:right w:val="single" w:sz="4" w:space="0" w:color="000000"/>
            </w:tcBorders>
          </w:tcPr>
          <w:p w14:paraId="30685EE2" w14:textId="77777777" w:rsidR="00507F2D" w:rsidRDefault="002814F5">
            <w:pPr>
              <w:spacing w:after="0"/>
              <w:ind w:left="2"/>
            </w:pPr>
            <w:r>
              <w:rPr>
                <w:rFonts w:ascii="Arial" w:eastAsia="Arial" w:hAnsi="Arial" w:cs="Arial"/>
                <w:b/>
              </w:rPr>
              <w:t xml:space="preserve">Officer’s Reports </w:t>
            </w:r>
          </w:p>
        </w:tc>
        <w:tc>
          <w:tcPr>
            <w:tcW w:w="994" w:type="dxa"/>
            <w:tcBorders>
              <w:top w:val="single" w:sz="4" w:space="0" w:color="000000"/>
              <w:left w:val="single" w:sz="4" w:space="0" w:color="000000"/>
              <w:bottom w:val="single" w:sz="4" w:space="0" w:color="000000"/>
              <w:right w:val="single" w:sz="4" w:space="0" w:color="000000"/>
            </w:tcBorders>
          </w:tcPr>
          <w:p w14:paraId="2F0CC31E" w14:textId="77777777" w:rsidR="00507F2D" w:rsidRDefault="002814F5">
            <w:pPr>
              <w:spacing w:after="0"/>
              <w:ind w:right="47"/>
              <w:jc w:val="center"/>
            </w:pPr>
            <w:r>
              <w:rPr>
                <w:rFonts w:ascii="Arial" w:eastAsia="Arial" w:hAnsi="Arial" w:cs="Arial"/>
              </w:rPr>
              <w:t xml:space="preserve"> </w:t>
            </w:r>
          </w:p>
        </w:tc>
      </w:tr>
      <w:tr w:rsidR="00507F2D" w14:paraId="538C9065" w14:textId="77777777" w:rsidTr="00B96595">
        <w:trPr>
          <w:trHeight w:val="562"/>
        </w:trPr>
        <w:tc>
          <w:tcPr>
            <w:tcW w:w="704" w:type="dxa"/>
            <w:tcBorders>
              <w:top w:val="single" w:sz="4" w:space="0" w:color="000000"/>
              <w:left w:val="single" w:sz="4" w:space="0" w:color="000000"/>
              <w:bottom w:val="single" w:sz="4" w:space="0" w:color="000000"/>
              <w:right w:val="single" w:sz="4" w:space="0" w:color="000000"/>
            </w:tcBorders>
          </w:tcPr>
          <w:p w14:paraId="5C20A73D" w14:textId="77777777" w:rsidR="00507F2D" w:rsidRDefault="002814F5">
            <w:pPr>
              <w:spacing w:after="0"/>
              <w:ind w:left="2"/>
            </w:pPr>
            <w:r>
              <w:rPr>
                <w:rFonts w:ascii="Arial" w:eastAsia="Arial" w:hAnsi="Arial" w:cs="Arial"/>
              </w:rPr>
              <w:t xml:space="preserve">6.1 </w:t>
            </w:r>
          </w:p>
        </w:tc>
        <w:tc>
          <w:tcPr>
            <w:tcW w:w="8365" w:type="dxa"/>
            <w:tcBorders>
              <w:top w:val="single" w:sz="4" w:space="0" w:color="000000"/>
              <w:left w:val="single" w:sz="4" w:space="0" w:color="000000"/>
              <w:bottom w:val="single" w:sz="4" w:space="0" w:color="000000"/>
              <w:right w:val="single" w:sz="4" w:space="0" w:color="000000"/>
            </w:tcBorders>
          </w:tcPr>
          <w:p w14:paraId="2B0ED8B0" w14:textId="2916144C" w:rsidR="00E47FE6" w:rsidRPr="00B64239" w:rsidRDefault="002814F5" w:rsidP="00B64239">
            <w:pPr>
              <w:pStyle w:val="Heading1"/>
              <w:spacing w:before="0"/>
              <w:rPr>
                <w:rFonts w:asciiTheme="minorHAnsi" w:eastAsia="Times New Roman" w:hAnsiTheme="minorHAnsi" w:cstheme="minorHAnsi"/>
                <w:color w:val="000000" w:themeColor="text1"/>
                <w:sz w:val="20"/>
                <w:szCs w:val="20"/>
                <w:lang w:bidi="ar-SA"/>
              </w:rPr>
            </w:pPr>
            <w:r w:rsidRPr="00B64239">
              <w:rPr>
                <w:rFonts w:asciiTheme="minorHAnsi" w:eastAsia="Arial" w:hAnsiTheme="minorHAnsi" w:cstheme="minorHAnsi"/>
                <w:b/>
                <w:color w:val="000000" w:themeColor="text1"/>
                <w:sz w:val="20"/>
                <w:szCs w:val="20"/>
              </w:rPr>
              <w:t>Chair (</w:t>
            </w:r>
            <w:r w:rsidR="00596EF8" w:rsidRPr="00B64239">
              <w:rPr>
                <w:rFonts w:asciiTheme="minorHAnsi" w:eastAsia="Arial" w:hAnsiTheme="minorHAnsi" w:cstheme="minorHAnsi"/>
                <w:b/>
                <w:color w:val="000000" w:themeColor="text1"/>
                <w:sz w:val="20"/>
                <w:szCs w:val="20"/>
              </w:rPr>
              <w:t xml:space="preserve">MC).  </w:t>
            </w:r>
            <w:r w:rsidR="00284785" w:rsidRPr="00B64239">
              <w:rPr>
                <w:rFonts w:asciiTheme="minorHAnsi" w:eastAsia="Arial" w:hAnsiTheme="minorHAnsi" w:cstheme="minorHAnsi"/>
                <w:bCs/>
                <w:color w:val="000000" w:themeColor="text1"/>
                <w:sz w:val="20"/>
                <w:szCs w:val="20"/>
              </w:rPr>
              <w:t>MC</w:t>
            </w:r>
            <w:r w:rsidR="00B64239" w:rsidRPr="00B64239">
              <w:rPr>
                <w:rFonts w:asciiTheme="minorHAnsi" w:eastAsia="Arial" w:hAnsiTheme="minorHAnsi" w:cstheme="minorHAnsi"/>
                <w:bCs/>
                <w:color w:val="000000" w:themeColor="text1"/>
                <w:sz w:val="20"/>
                <w:szCs w:val="20"/>
              </w:rPr>
              <w:t>, who</w:t>
            </w:r>
            <w:r w:rsidR="00284785" w:rsidRPr="00B64239">
              <w:rPr>
                <w:rFonts w:asciiTheme="minorHAnsi" w:eastAsia="Arial" w:hAnsiTheme="minorHAnsi" w:cstheme="minorHAnsi"/>
                <w:bCs/>
                <w:color w:val="000000" w:themeColor="text1"/>
                <w:sz w:val="20"/>
                <w:szCs w:val="20"/>
              </w:rPr>
              <w:t xml:space="preserve"> </w:t>
            </w:r>
            <w:r w:rsidR="00B64239" w:rsidRPr="00B64239">
              <w:rPr>
                <w:rFonts w:asciiTheme="minorHAnsi" w:eastAsia="Arial" w:hAnsiTheme="minorHAnsi" w:cstheme="minorHAnsi"/>
                <w:bCs/>
                <w:color w:val="000000" w:themeColor="text1"/>
                <w:sz w:val="20"/>
                <w:szCs w:val="20"/>
              </w:rPr>
              <w:t>is now</w:t>
            </w:r>
            <w:r w:rsidR="00B64239">
              <w:rPr>
                <w:rFonts w:asciiTheme="minorHAnsi" w:eastAsia="Arial" w:hAnsiTheme="minorHAnsi" w:cstheme="minorHAnsi"/>
                <w:bCs/>
                <w:color w:val="000000" w:themeColor="text1"/>
                <w:sz w:val="20"/>
                <w:szCs w:val="20"/>
              </w:rPr>
              <w:t xml:space="preserve"> settling in to her new job</w:t>
            </w:r>
            <w:r w:rsidR="00B64239" w:rsidRPr="00B64239">
              <w:rPr>
                <w:rFonts w:asciiTheme="minorHAnsi" w:eastAsia="Arial" w:hAnsiTheme="minorHAnsi" w:cstheme="minorHAnsi"/>
                <w:bCs/>
                <w:color w:val="000000" w:themeColor="text1"/>
                <w:sz w:val="20"/>
                <w:szCs w:val="20"/>
              </w:rPr>
              <w:t xml:space="preserve"> with Historic England as </w:t>
            </w:r>
            <w:r w:rsidR="00B64239" w:rsidRPr="00B64239">
              <w:rPr>
                <w:rFonts w:asciiTheme="minorHAnsi" w:hAnsiTheme="minorHAnsi" w:cstheme="minorHAnsi"/>
                <w:color w:val="000000" w:themeColor="text1"/>
                <w:sz w:val="20"/>
                <w:szCs w:val="20"/>
                <w:shd w:val="clear" w:color="auto" w:fill="FFFFFF"/>
              </w:rPr>
              <w:t xml:space="preserve">Senior Building Conservation Advisor, </w:t>
            </w:r>
            <w:r w:rsidR="00B64239" w:rsidRPr="00B64239">
              <w:rPr>
                <w:rFonts w:asciiTheme="minorHAnsi" w:eastAsia="Arial" w:hAnsiTheme="minorHAnsi" w:cstheme="minorHAnsi"/>
                <w:bCs/>
                <w:color w:val="000000" w:themeColor="text1"/>
                <w:sz w:val="20"/>
                <w:szCs w:val="20"/>
              </w:rPr>
              <w:t xml:space="preserve">said that there has been the Skidmore Review, which specified the </w:t>
            </w:r>
            <w:r w:rsidR="00B64239" w:rsidRPr="00B64239">
              <w:rPr>
                <w:rFonts w:asciiTheme="minorHAnsi" w:hAnsiTheme="minorHAnsi" w:cstheme="minorHAnsi"/>
                <w:color w:val="000000" w:themeColor="text1"/>
                <w:sz w:val="20"/>
                <w:szCs w:val="20"/>
              </w:rPr>
              <w:t>UK could do more to reap economic benefits of green growth</w:t>
            </w:r>
            <w:r w:rsidR="00B64239" w:rsidRPr="00B64239">
              <w:rPr>
                <w:rFonts w:asciiTheme="minorHAnsi" w:eastAsia="Arial" w:hAnsiTheme="minorHAnsi" w:cstheme="minorHAnsi"/>
                <w:bCs/>
                <w:color w:val="000000" w:themeColor="text1"/>
                <w:sz w:val="20"/>
                <w:szCs w:val="20"/>
              </w:rPr>
              <w:t xml:space="preserve">  to reach </w:t>
            </w:r>
            <w:r w:rsidR="00B64239" w:rsidRPr="00B64239">
              <w:rPr>
                <w:rFonts w:asciiTheme="minorHAnsi" w:hAnsiTheme="minorHAnsi" w:cstheme="minorHAnsi"/>
                <w:color w:val="000000" w:themeColor="text1"/>
                <w:sz w:val="20"/>
                <w:szCs w:val="20"/>
              </w:rPr>
              <w:t xml:space="preserve">Net Zero. </w:t>
            </w:r>
            <w:r w:rsidR="00B64239">
              <w:rPr>
                <w:rFonts w:asciiTheme="minorHAnsi" w:hAnsiTheme="minorHAnsi" w:cstheme="minorHAnsi"/>
                <w:color w:val="000000" w:themeColor="text1"/>
                <w:sz w:val="20"/>
                <w:szCs w:val="20"/>
              </w:rPr>
              <w:t xml:space="preserve"> However, IHBC were not involved in this review. </w:t>
            </w:r>
          </w:p>
        </w:tc>
        <w:tc>
          <w:tcPr>
            <w:tcW w:w="994" w:type="dxa"/>
            <w:tcBorders>
              <w:top w:val="single" w:sz="4" w:space="0" w:color="000000"/>
              <w:left w:val="single" w:sz="4" w:space="0" w:color="000000"/>
              <w:bottom w:val="single" w:sz="4" w:space="0" w:color="000000"/>
              <w:right w:val="single" w:sz="4" w:space="0" w:color="000000"/>
            </w:tcBorders>
          </w:tcPr>
          <w:p w14:paraId="23D5D2A2" w14:textId="77777777" w:rsidR="00B405C7" w:rsidRDefault="00DB0C1D">
            <w:pPr>
              <w:spacing w:after="0"/>
              <w:rPr>
                <w:rFonts w:ascii="Arial" w:hAnsi="Arial" w:cs="Arial"/>
                <w:sz w:val="20"/>
                <w:szCs w:val="20"/>
              </w:rPr>
            </w:pPr>
            <w:r>
              <w:rPr>
                <w:rFonts w:ascii="Arial" w:hAnsi="Arial" w:cs="Arial"/>
                <w:sz w:val="20"/>
                <w:szCs w:val="20"/>
              </w:rPr>
              <w:t>MC</w:t>
            </w:r>
          </w:p>
          <w:p w14:paraId="2991A5A6" w14:textId="026BD3A3" w:rsidR="00507F2D" w:rsidRPr="00C54261" w:rsidRDefault="00507F2D">
            <w:pPr>
              <w:spacing w:after="0"/>
              <w:rPr>
                <w:rFonts w:ascii="Arial" w:hAnsi="Arial" w:cs="Arial"/>
                <w:sz w:val="20"/>
                <w:szCs w:val="20"/>
              </w:rPr>
            </w:pPr>
          </w:p>
        </w:tc>
      </w:tr>
      <w:tr w:rsidR="00507F2D" w14:paraId="39A4FB01" w14:textId="77777777" w:rsidTr="00F749FD">
        <w:trPr>
          <w:trHeight w:val="1021"/>
        </w:trPr>
        <w:tc>
          <w:tcPr>
            <w:tcW w:w="704" w:type="dxa"/>
            <w:tcBorders>
              <w:top w:val="single" w:sz="4" w:space="0" w:color="000000"/>
              <w:left w:val="single" w:sz="4" w:space="0" w:color="000000"/>
              <w:bottom w:val="single" w:sz="4" w:space="0" w:color="000000"/>
              <w:right w:val="single" w:sz="4" w:space="0" w:color="000000"/>
            </w:tcBorders>
          </w:tcPr>
          <w:p w14:paraId="6B0A92F5" w14:textId="565D9C73" w:rsidR="00507F2D" w:rsidRDefault="002814F5" w:rsidP="002D22BA">
            <w:pPr>
              <w:spacing w:after="0"/>
              <w:ind w:left="2"/>
            </w:pPr>
            <w:r>
              <w:rPr>
                <w:rFonts w:ascii="Arial" w:eastAsia="Arial" w:hAnsi="Arial" w:cs="Arial"/>
              </w:rPr>
              <w:t xml:space="preserve">6.2 </w:t>
            </w:r>
          </w:p>
        </w:tc>
        <w:tc>
          <w:tcPr>
            <w:tcW w:w="8365" w:type="dxa"/>
            <w:tcBorders>
              <w:top w:val="single" w:sz="4" w:space="0" w:color="000000"/>
              <w:left w:val="single" w:sz="4" w:space="0" w:color="000000"/>
              <w:bottom w:val="single" w:sz="4" w:space="0" w:color="000000"/>
              <w:right w:val="single" w:sz="4" w:space="0" w:color="000000"/>
            </w:tcBorders>
          </w:tcPr>
          <w:p w14:paraId="3D40C71F" w14:textId="77777777" w:rsidR="00E47FE6" w:rsidRDefault="002814F5" w:rsidP="00B64239">
            <w:pPr>
              <w:spacing w:after="0"/>
              <w:rPr>
                <w:rFonts w:asciiTheme="minorHAnsi" w:eastAsia="Arial" w:hAnsiTheme="minorHAnsi" w:cstheme="minorHAnsi"/>
                <w:szCs w:val="22"/>
              </w:rPr>
            </w:pPr>
            <w:r w:rsidRPr="009C2196">
              <w:rPr>
                <w:rFonts w:asciiTheme="minorHAnsi" w:eastAsia="Arial" w:hAnsiTheme="minorHAnsi" w:cstheme="minorHAnsi"/>
                <w:b/>
                <w:szCs w:val="22"/>
              </w:rPr>
              <w:t xml:space="preserve">Branch Rep Report (SD) </w:t>
            </w:r>
            <w:r w:rsidRPr="009C2196">
              <w:rPr>
                <w:rFonts w:asciiTheme="minorHAnsi" w:eastAsia="Arial" w:hAnsiTheme="minorHAnsi" w:cstheme="minorHAnsi"/>
                <w:szCs w:val="22"/>
              </w:rPr>
              <w:t xml:space="preserve"> </w:t>
            </w:r>
          </w:p>
          <w:p w14:paraId="25BA4404" w14:textId="39A4F0FA" w:rsidR="006454C1" w:rsidRPr="009C2196" w:rsidRDefault="00214C77" w:rsidP="006454C1">
            <w:pPr>
              <w:spacing w:after="0"/>
              <w:ind w:left="2"/>
              <w:rPr>
                <w:rFonts w:asciiTheme="minorHAnsi" w:hAnsiTheme="minorHAnsi" w:cstheme="minorHAnsi"/>
                <w:szCs w:val="22"/>
              </w:rPr>
            </w:pPr>
            <w:r>
              <w:rPr>
                <w:rFonts w:asciiTheme="minorHAnsi" w:eastAsia="Arial" w:hAnsiTheme="minorHAnsi" w:cstheme="minorHAnsi"/>
                <w:szCs w:val="22"/>
              </w:rPr>
              <w:t xml:space="preserve">SD </w:t>
            </w:r>
            <w:r w:rsidR="00E47FE6">
              <w:rPr>
                <w:rFonts w:asciiTheme="minorHAnsi" w:eastAsia="Arial" w:hAnsiTheme="minorHAnsi" w:cstheme="minorHAnsi"/>
                <w:szCs w:val="22"/>
              </w:rPr>
              <w:t xml:space="preserve">is </w:t>
            </w:r>
            <w:r w:rsidR="00B64239">
              <w:rPr>
                <w:rFonts w:asciiTheme="minorHAnsi" w:eastAsia="Arial" w:hAnsiTheme="minorHAnsi" w:cstheme="minorHAnsi"/>
                <w:szCs w:val="22"/>
              </w:rPr>
              <w:t>a member of IHBC Council. All “meetings” have been virtual to date, but Head Office are encouraging a hybrid of virtual and actual meetings.  Due to his age, SD said he will only be able to attend virtual meetings</w:t>
            </w:r>
            <w:r w:rsidR="00013680">
              <w:rPr>
                <w:rFonts w:asciiTheme="minorHAnsi" w:eastAsia="Arial" w:hAnsiTheme="minorHAnsi" w:cstheme="minorHAnsi"/>
                <w:szCs w:val="22"/>
              </w:rPr>
              <w:t xml:space="preserve"> &amp; therefore didn’t volunteer for Management meetings.  The Council is still in the early stages of rearranging the administration of the IHBC, to include proposals for a Chartered status of members. </w:t>
            </w:r>
            <w:r w:rsidR="00E47FE6">
              <w:rPr>
                <w:rFonts w:asciiTheme="minorHAnsi" w:hAnsiTheme="minorHAnsi" w:cstheme="minorHAnsi"/>
                <w:szCs w:val="22"/>
              </w:rPr>
              <w:t xml:space="preserve"> </w:t>
            </w:r>
          </w:p>
          <w:p w14:paraId="1FDB9440" w14:textId="6180B7BC" w:rsidR="00FC257D" w:rsidRPr="001D4835" w:rsidRDefault="00FC257D" w:rsidP="001D4835">
            <w:pPr>
              <w:spacing w:after="0" w:line="240" w:lineRule="auto"/>
              <w:jc w:val="both"/>
              <w:rPr>
                <w:rFonts w:asciiTheme="minorHAnsi" w:eastAsia="Times New Roman" w:hAnsiTheme="minorHAnsi" w:cstheme="minorHAnsi"/>
                <w:color w:val="auto"/>
                <w:szCs w:val="22"/>
                <w:lang w:bidi="ar-SA"/>
              </w:rPr>
            </w:pPr>
          </w:p>
        </w:tc>
        <w:tc>
          <w:tcPr>
            <w:tcW w:w="994" w:type="dxa"/>
            <w:tcBorders>
              <w:top w:val="single" w:sz="4" w:space="0" w:color="000000"/>
              <w:left w:val="single" w:sz="4" w:space="0" w:color="000000"/>
              <w:bottom w:val="single" w:sz="4" w:space="0" w:color="000000"/>
              <w:right w:val="single" w:sz="4" w:space="0" w:color="000000"/>
            </w:tcBorders>
          </w:tcPr>
          <w:p w14:paraId="17961CF9" w14:textId="77777777" w:rsidR="00507F2D" w:rsidRDefault="002814F5" w:rsidP="002D22BA">
            <w:pPr>
              <w:spacing w:after="0"/>
              <w:ind w:right="47"/>
              <w:rPr>
                <w:rFonts w:ascii="Arial" w:eastAsia="Arial" w:hAnsi="Arial" w:cs="Arial"/>
              </w:rPr>
            </w:pPr>
            <w:r>
              <w:rPr>
                <w:rFonts w:ascii="Arial" w:eastAsia="Arial" w:hAnsi="Arial" w:cs="Arial"/>
              </w:rPr>
              <w:t xml:space="preserve"> </w:t>
            </w:r>
          </w:p>
          <w:p w14:paraId="24755413" w14:textId="77777777" w:rsidR="00BF3BDA" w:rsidRDefault="00BF3BDA" w:rsidP="002D22BA">
            <w:pPr>
              <w:spacing w:after="0"/>
              <w:ind w:right="47"/>
              <w:rPr>
                <w:rFonts w:ascii="Arial" w:hAnsi="Arial" w:cs="Arial"/>
              </w:rPr>
            </w:pPr>
          </w:p>
          <w:p w14:paraId="31DB003D" w14:textId="794F70FD" w:rsidR="00BF3BDA" w:rsidRDefault="00013680" w:rsidP="002D22BA">
            <w:pPr>
              <w:spacing w:after="0"/>
              <w:ind w:right="47"/>
            </w:pPr>
            <w:r>
              <w:t>SD</w:t>
            </w:r>
          </w:p>
        </w:tc>
      </w:tr>
      <w:tr w:rsidR="00507F2D" w14:paraId="1A2667A9" w14:textId="77777777" w:rsidTr="00C54261">
        <w:trPr>
          <w:trHeight w:val="1003"/>
        </w:trPr>
        <w:tc>
          <w:tcPr>
            <w:tcW w:w="704" w:type="dxa"/>
            <w:tcBorders>
              <w:top w:val="single" w:sz="4" w:space="0" w:color="000000"/>
              <w:left w:val="single" w:sz="4" w:space="0" w:color="000000"/>
              <w:bottom w:val="single" w:sz="4" w:space="0" w:color="000000"/>
              <w:right w:val="single" w:sz="4" w:space="0" w:color="000000"/>
            </w:tcBorders>
          </w:tcPr>
          <w:p w14:paraId="093E1CD9" w14:textId="77777777" w:rsidR="00507F2D" w:rsidRDefault="002814F5">
            <w:pPr>
              <w:spacing w:after="0"/>
              <w:ind w:left="2"/>
            </w:pPr>
            <w:r>
              <w:rPr>
                <w:rFonts w:ascii="Arial" w:eastAsia="Arial" w:hAnsi="Arial" w:cs="Arial"/>
              </w:rPr>
              <w:t xml:space="preserve">6 .3 </w:t>
            </w:r>
          </w:p>
        </w:tc>
        <w:tc>
          <w:tcPr>
            <w:tcW w:w="8365" w:type="dxa"/>
            <w:tcBorders>
              <w:top w:val="single" w:sz="4" w:space="0" w:color="000000"/>
              <w:left w:val="single" w:sz="4" w:space="0" w:color="000000"/>
              <w:bottom w:val="single" w:sz="4" w:space="0" w:color="000000"/>
              <w:right w:val="single" w:sz="4" w:space="0" w:color="000000"/>
            </w:tcBorders>
          </w:tcPr>
          <w:p w14:paraId="5C6A44EB" w14:textId="5CA25BF0" w:rsidR="00FC7BD4" w:rsidRPr="00E47FE6" w:rsidRDefault="002814F5" w:rsidP="00E47FE6">
            <w:pPr>
              <w:pStyle w:val="NoSpacing"/>
              <w:rPr>
                <w:b/>
                <w:bCs/>
              </w:rPr>
            </w:pPr>
            <w:r w:rsidRPr="00295528">
              <w:rPr>
                <w:b/>
                <w:bCs/>
              </w:rPr>
              <w:t xml:space="preserve">Treasurer’s Report (EC) </w:t>
            </w:r>
            <w:r w:rsidR="005E0F9F" w:rsidRPr="00295528">
              <w:rPr>
                <w:b/>
                <w:bCs/>
              </w:rPr>
              <w:t xml:space="preserve"> </w:t>
            </w:r>
          </w:p>
          <w:p w14:paraId="39A8A6BF" w14:textId="145C1702" w:rsidR="008629C7" w:rsidRPr="00295528" w:rsidRDefault="00013680" w:rsidP="00234385">
            <w:pPr>
              <w:pStyle w:val="NoSpacing"/>
              <w:jc w:val="both"/>
            </w:pPr>
            <w:r>
              <w:t>The AGM was costed at £115 for room hire and £213.56 for food.  This has left us with a Bank balance of £1809.62. DR asked what income, if any, was obtained from the 7 non-members, who had been charged £5 each (less costs), of which only 4 turned up.  MC said that she would investigate this via Eventbrite and report back</w:t>
            </w:r>
            <w:r w:rsidR="00E96B16">
              <w:t xml:space="preserve">. </w:t>
            </w:r>
          </w:p>
        </w:tc>
        <w:tc>
          <w:tcPr>
            <w:tcW w:w="994" w:type="dxa"/>
            <w:tcBorders>
              <w:top w:val="single" w:sz="4" w:space="0" w:color="000000"/>
              <w:left w:val="single" w:sz="4" w:space="0" w:color="000000"/>
              <w:bottom w:val="single" w:sz="4" w:space="0" w:color="000000"/>
              <w:right w:val="single" w:sz="4" w:space="0" w:color="000000"/>
            </w:tcBorders>
          </w:tcPr>
          <w:p w14:paraId="1611D012" w14:textId="77777777" w:rsidR="00507F2D" w:rsidRPr="00295528" w:rsidRDefault="002814F5" w:rsidP="00295528">
            <w:pPr>
              <w:pStyle w:val="NoSpacing"/>
            </w:pPr>
            <w:r w:rsidRPr="00295528">
              <w:t xml:space="preserve"> </w:t>
            </w:r>
          </w:p>
          <w:p w14:paraId="649A9A82" w14:textId="07CEA001" w:rsidR="00507F2D" w:rsidRPr="00295528" w:rsidRDefault="00013680" w:rsidP="00295528">
            <w:pPr>
              <w:pStyle w:val="NoSpacing"/>
            </w:pPr>
            <w:r>
              <w:t>MC</w:t>
            </w:r>
          </w:p>
        </w:tc>
      </w:tr>
      <w:tr w:rsidR="00507F2D" w14:paraId="1C25165A" w14:textId="77777777" w:rsidTr="003962D3">
        <w:trPr>
          <w:trHeight w:val="1134"/>
        </w:trPr>
        <w:tc>
          <w:tcPr>
            <w:tcW w:w="704" w:type="dxa"/>
            <w:tcBorders>
              <w:top w:val="single" w:sz="4" w:space="0" w:color="000000"/>
              <w:left w:val="single" w:sz="4" w:space="0" w:color="000000"/>
              <w:bottom w:val="single" w:sz="4" w:space="0" w:color="000000"/>
              <w:right w:val="single" w:sz="4" w:space="0" w:color="000000"/>
            </w:tcBorders>
          </w:tcPr>
          <w:p w14:paraId="4E639097" w14:textId="77777777" w:rsidR="00507F2D" w:rsidRDefault="002814F5">
            <w:pPr>
              <w:spacing w:after="0"/>
              <w:ind w:left="2"/>
            </w:pPr>
            <w:r>
              <w:rPr>
                <w:rFonts w:ascii="Arial" w:eastAsia="Arial" w:hAnsi="Arial" w:cs="Arial"/>
              </w:rPr>
              <w:t xml:space="preserve">6.4 </w:t>
            </w:r>
          </w:p>
        </w:tc>
        <w:tc>
          <w:tcPr>
            <w:tcW w:w="8365" w:type="dxa"/>
            <w:tcBorders>
              <w:top w:val="single" w:sz="4" w:space="0" w:color="000000"/>
              <w:left w:val="single" w:sz="4" w:space="0" w:color="000000"/>
              <w:bottom w:val="single" w:sz="4" w:space="0" w:color="000000"/>
              <w:right w:val="single" w:sz="4" w:space="0" w:color="000000"/>
            </w:tcBorders>
          </w:tcPr>
          <w:p w14:paraId="5CAED4A9" w14:textId="77777777" w:rsidR="00507F2D" w:rsidRPr="00295528" w:rsidRDefault="002814F5" w:rsidP="00295528">
            <w:pPr>
              <w:pStyle w:val="NoSpacing"/>
              <w:rPr>
                <w:b/>
                <w:bCs/>
              </w:rPr>
            </w:pPr>
            <w:r w:rsidRPr="00295528">
              <w:rPr>
                <w:b/>
                <w:bCs/>
              </w:rPr>
              <w:t xml:space="preserve">Secretary’s Report (DR) </w:t>
            </w:r>
          </w:p>
          <w:p w14:paraId="2E1F489F" w14:textId="664B4D0A" w:rsidR="00E96B16" w:rsidRDefault="00BF3BDA" w:rsidP="00234385">
            <w:pPr>
              <w:pStyle w:val="NoSpacing"/>
              <w:jc w:val="both"/>
            </w:pPr>
            <w:r>
              <w:t xml:space="preserve">DR </w:t>
            </w:r>
            <w:r w:rsidR="00E96B16">
              <w:t>reported that IHBC Yorkshire have been supplied with a Banner available for use at physical events. This is currently stored at IS’s office in York (ARUP).   DR added that the Branch has also been offered IHBC folders for use at Seminars etc</w:t>
            </w:r>
            <w:r w:rsidR="00AB2C3D">
              <w:t>, but we would need somewhere to store them.  An example was shown by JW. There followed a discussion as to proposed use</w:t>
            </w:r>
            <w:r w:rsidR="003C4206">
              <w:t xml:space="preserve"> &amp; storage</w:t>
            </w:r>
            <w:r w:rsidR="00AB2C3D">
              <w:t xml:space="preserve">.  The Committee agreed with KK’s suggestion that we ask </w:t>
            </w:r>
            <w:r w:rsidR="004E79F1">
              <w:t xml:space="preserve">for the folders prior to a specific Event or Conference, to avoid the problem of storage. </w:t>
            </w:r>
            <w:r w:rsidR="00264E2A">
              <w:t xml:space="preserve"> </w:t>
            </w:r>
          </w:p>
          <w:p w14:paraId="246F5203" w14:textId="5DAA0A1D" w:rsidR="00234385" w:rsidRDefault="00234385" w:rsidP="00234385">
            <w:pPr>
              <w:pStyle w:val="NoSpacing"/>
              <w:jc w:val="both"/>
            </w:pPr>
          </w:p>
          <w:p w14:paraId="6390EB24" w14:textId="4A9D4032" w:rsidR="003962D3" w:rsidRPr="003962D3" w:rsidRDefault="00234385" w:rsidP="003962D3">
            <w:pPr>
              <w:pStyle w:val="NoSpacing"/>
              <w:rPr>
                <w:rFonts w:eastAsia="Times New Roman"/>
                <w:lang w:bidi="ar-SA"/>
              </w:rPr>
            </w:pPr>
            <w:r>
              <w:t>DR had hoped to “attend” the IHBC Branch CPD Training Pilot Launch</w:t>
            </w:r>
            <w:r w:rsidR="00FB45A5">
              <w:t xml:space="preserve"> on 17 Jan.  Unfortunately, something came up and so the talk was missed.  JW therefore promised to send out the slides relating to the talk. JW added that Head Office can pay for the expenses of Speakers. </w:t>
            </w:r>
            <w:r w:rsidR="001B68E4">
              <w:t xml:space="preserve">Also, an extra £200 – 250 is available for a IHBC 25 event.  </w:t>
            </w:r>
            <w:r w:rsidR="003962D3" w:rsidRPr="003962D3">
              <w:t>What other topics would you like to see added to the Branch CPD Training Pilot programme?</w:t>
            </w:r>
            <w:r w:rsidR="003962D3" w:rsidRPr="003962D3">
              <w:rPr>
                <w:rStyle w:val="apple-converted-space"/>
                <w:rFonts w:asciiTheme="minorHAnsi" w:hAnsiTheme="minorHAnsi" w:cstheme="minorHAnsi"/>
                <w:sz w:val="20"/>
                <w:szCs w:val="20"/>
              </w:rPr>
              <w:t> </w:t>
            </w:r>
          </w:p>
          <w:p w14:paraId="4999B18C" w14:textId="77777777" w:rsidR="003962D3" w:rsidRPr="003962D3" w:rsidRDefault="003962D3" w:rsidP="003962D3">
            <w:pPr>
              <w:pStyle w:val="NoSpacing"/>
            </w:pPr>
            <w:r w:rsidRPr="003962D3">
              <w:t>A: Design</w:t>
            </w:r>
            <w:r w:rsidRPr="003962D3">
              <w:rPr>
                <w:rStyle w:val="apple-converted-space"/>
                <w:rFonts w:asciiTheme="minorHAnsi" w:hAnsiTheme="minorHAnsi" w:cstheme="minorHAnsi"/>
                <w:sz w:val="20"/>
                <w:szCs w:val="20"/>
              </w:rPr>
              <w:t> </w:t>
            </w:r>
          </w:p>
          <w:p w14:paraId="283D3029" w14:textId="77777777" w:rsidR="003962D3" w:rsidRPr="003962D3" w:rsidRDefault="003962D3" w:rsidP="003962D3">
            <w:pPr>
              <w:pStyle w:val="NoSpacing"/>
            </w:pPr>
            <w:r w:rsidRPr="003962D3">
              <w:t>B: Communication &amp; Negotiation</w:t>
            </w:r>
            <w:r w:rsidRPr="003962D3">
              <w:rPr>
                <w:rStyle w:val="apple-converted-space"/>
                <w:rFonts w:asciiTheme="minorHAnsi" w:hAnsiTheme="minorHAnsi" w:cstheme="minorHAnsi"/>
                <w:sz w:val="20"/>
                <w:szCs w:val="20"/>
              </w:rPr>
              <w:t> </w:t>
            </w:r>
          </w:p>
          <w:p w14:paraId="4E6D68BD" w14:textId="77777777" w:rsidR="003962D3" w:rsidRPr="003962D3" w:rsidRDefault="003962D3" w:rsidP="003962D3">
            <w:pPr>
              <w:pStyle w:val="NoSpacing"/>
            </w:pPr>
            <w:r w:rsidRPr="003962D3">
              <w:t>C: Energy Efficiency &amp; Renewable Energy Sources</w:t>
            </w:r>
            <w:r w:rsidRPr="003962D3">
              <w:rPr>
                <w:rStyle w:val="apple-converted-space"/>
                <w:rFonts w:asciiTheme="minorHAnsi" w:hAnsiTheme="minorHAnsi" w:cstheme="minorHAnsi"/>
                <w:sz w:val="20"/>
                <w:szCs w:val="20"/>
              </w:rPr>
              <w:t> </w:t>
            </w:r>
          </w:p>
          <w:p w14:paraId="5657FE50" w14:textId="77777777" w:rsidR="003962D3" w:rsidRPr="003962D3" w:rsidRDefault="003962D3" w:rsidP="003962D3">
            <w:pPr>
              <w:pStyle w:val="NoSpacing"/>
            </w:pPr>
            <w:r w:rsidRPr="003962D3">
              <w:t>D: Traditional Skills &amp; Crafts</w:t>
            </w:r>
            <w:r w:rsidRPr="003962D3">
              <w:rPr>
                <w:rStyle w:val="apple-converted-space"/>
                <w:rFonts w:asciiTheme="minorHAnsi" w:hAnsiTheme="minorHAnsi" w:cstheme="minorHAnsi"/>
                <w:sz w:val="20"/>
                <w:szCs w:val="20"/>
              </w:rPr>
              <w:t> </w:t>
            </w:r>
          </w:p>
          <w:p w14:paraId="08C4333C" w14:textId="77777777" w:rsidR="003962D3" w:rsidRPr="003962D3" w:rsidRDefault="003962D3" w:rsidP="003962D3">
            <w:pPr>
              <w:pStyle w:val="NoSpacing"/>
            </w:pPr>
            <w:r w:rsidRPr="003962D3">
              <w:t>E: Fire Safety</w:t>
            </w:r>
            <w:r w:rsidRPr="003962D3">
              <w:rPr>
                <w:rStyle w:val="apple-converted-space"/>
                <w:rFonts w:asciiTheme="minorHAnsi" w:hAnsiTheme="minorHAnsi" w:cstheme="minorHAnsi"/>
                <w:sz w:val="20"/>
                <w:szCs w:val="20"/>
              </w:rPr>
              <w:t> </w:t>
            </w:r>
          </w:p>
          <w:p w14:paraId="69EE350C" w14:textId="4443D9F5" w:rsidR="003962D3" w:rsidRPr="003962D3" w:rsidRDefault="003962D3" w:rsidP="003962D3">
            <w:pPr>
              <w:pStyle w:val="NoSpacing"/>
            </w:pPr>
            <w:r w:rsidRPr="003962D3">
              <w:t>F: Other – please type your suggestion into the chat. Building Regulations</w:t>
            </w:r>
            <w:r>
              <w:t>?</w:t>
            </w:r>
          </w:p>
          <w:p w14:paraId="7DC68030" w14:textId="2DB63CCD" w:rsidR="00264E2A" w:rsidRDefault="00FB45A5" w:rsidP="001B68E4">
            <w:pPr>
              <w:pStyle w:val="NoSpacing"/>
              <w:jc w:val="both"/>
            </w:pPr>
            <w:r>
              <w:t xml:space="preserve"> </w:t>
            </w:r>
          </w:p>
          <w:p w14:paraId="24057438" w14:textId="21986E9A" w:rsidR="008629C7" w:rsidRDefault="00264E2A" w:rsidP="001B68E4">
            <w:pPr>
              <w:pStyle w:val="NoSpacing"/>
              <w:jc w:val="both"/>
              <w:rPr>
                <w:rFonts w:asciiTheme="minorHAnsi" w:hAnsiTheme="minorHAnsi" w:cstheme="minorHAnsi"/>
                <w:color w:val="3F3F3F"/>
                <w:szCs w:val="22"/>
                <w:shd w:val="clear" w:color="auto" w:fill="FFFFFF"/>
              </w:rPr>
            </w:pPr>
            <w:r>
              <w:t>D</w:t>
            </w:r>
            <w:r w:rsidR="00234385">
              <w:t>R</w:t>
            </w:r>
            <w:r>
              <w:t xml:space="preserve"> mentioned he had just received an email from SPAB who are promoting the idea of a </w:t>
            </w:r>
            <w:r w:rsidR="00234385">
              <w:t>Skillshare</w:t>
            </w:r>
            <w:r>
              <w:t xml:space="preserve">. </w:t>
            </w:r>
            <w:r w:rsidR="00234385">
              <w:t xml:space="preserve"> </w:t>
            </w:r>
            <w:r w:rsidR="00234385" w:rsidRPr="00234385">
              <w:rPr>
                <w:rFonts w:asciiTheme="minorHAnsi" w:hAnsiTheme="minorHAnsi" w:cstheme="minorHAnsi"/>
                <w:szCs w:val="22"/>
              </w:rPr>
              <w:t>SPAB are</w:t>
            </w:r>
            <w:r w:rsidR="00234385" w:rsidRPr="00234385">
              <w:rPr>
                <w:rFonts w:asciiTheme="minorHAnsi" w:hAnsiTheme="minorHAnsi" w:cstheme="minorHAnsi"/>
                <w:color w:val="3F3F3F"/>
                <w:szCs w:val="22"/>
                <w:shd w:val="clear" w:color="auto" w:fill="FFFFFF"/>
              </w:rPr>
              <w:t xml:space="preserve"> looking for SPAB members who would be willing to lead a skillshare session and share their knowledge / experience of building conservation and repair with their fellow members.</w:t>
            </w:r>
            <w:r w:rsidR="00234385">
              <w:rPr>
                <w:rFonts w:asciiTheme="minorHAnsi" w:hAnsiTheme="minorHAnsi" w:cstheme="minorHAnsi"/>
                <w:color w:val="3F3F3F"/>
                <w:szCs w:val="22"/>
                <w:shd w:val="clear" w:color="auto" w:fill="FFFFFF"/>
              </w:rPr>
              <w:t xml:space="preserve"> </w:t>
            </w:r>
            <w:r w:rsidR="00234385" w:rsidRPr="00234385">
              <w:rPr>
                <w:rFonts w:asciiTheme="minorHAnsi" w:hAnsiTheme="minorHAnsi" w:cstheme="minorHAnsi"/>
                <w:color w:val="3F3F3F"/>
                <w:szCs w:val="22"/>
                <w:shd w:val="clear" w:color="auto" w:fill="FFFFFF"/>
              </w:rPr>
              <w:t xml:space="preserve">They are short, informal, online sessions run on Zoom. Typically, they last about an hour - a </w:t>
            </w:r>
            <w:r w:rsidR="003849EF" w:rsidRPr="00234385">
              <w:rPr>
                <w:rFonts w:asciiTheme="minorHAnsi" w:hAnsiTheme="minorHAnsi" w:cstheme="minorHAnsi"/>
                <w:color w:val="3F3F3F"/>
                <w:szCs w:val="22"/>
                <w:shd w:val="clear" w:color="auto" w:fill="FFFFFF"/>
              </w:rPr>
              <w:t>30–45-minute</w:t>
            </w:r>
            <w:r w:rsidR="00234385" w:rsidRPr="00234385">
              <w:rPr>
                <w:rFonts w:asciiTheme="minorHAnsi" w:hAnsiTheme="minorHAnsi" w:cstheme="minorHAnsi"/>
                <w:color w:val="3F3F3F"/>
                <w:szCs w:val="22"/>
                <w:shd w:val="clear" w:color="auto" w:fill="FFFFFF"/>
              </w:rPr>
              <w:t xml:space="preserve"> talk followed by time for questions and discussion.</w:t>
            </w:r>
            <w:r w:rsidR="00234385">
              <w:rPr>
                <w:rFonts w:asciiTheme="minorHAnsi" w:hAnsiTheme="minorHAnsi" w:cstheme="minorHAnsi"/>
                <w:color w:val="3F3F3F"/>
                <w:szCs w:val="22"/>
                <w:shd w:val="clear" w:color="auto" w:fill="FFFFFF"/>
              </w:rPr>
              <w:t xml:space="preserve"> Is this something that IHBC Yorkshire could also get involved? DR to follow up with Lucy Jacob. </w:t>
            </w:r>
          </w:p>
          <w:p w14:paraId="261A2017" w14:textId="43475E9D" w:rsidR="001B68E4" w:rsidRPr="00295528" w:rsidRDefault="001B68E4" w:rsidP="001B68E4">
            <w:pPr>
              <w:pStyle w:val="NoSpacing"/>
              <w:jc w:val="both"/>
            </w:pPr>
          </w:p>
        </w:tc>
        <w:tc>
          <w:tcPr>
            <w:tcW w:w="994" w:type="dxa"/>
            <w:tcBorders>
              <w:top w:val="single" w:sz="4" w:space="0" w:color="000000"/>
              <w:left w:val="single" w:sz="4" w:space="0" w:color="000000"/>
              <w:bottom w:val="single" w:sz="4" w:space="0" w:color="000000"/>
              <w:right w:val="single" w:sz="4" w:space="0" w:color="000000"/>
            </w:tcBorders>
          </w:tcPr>
          <w:p w14:paraId="534DEC0B" w14:textId="77777777" w:rsidR="00507F2D" w:rsidRPr="00295528" w:rsidRDefault="002814F5" w:rsidP="00295528">
            <w:pPr>
              <w:pStyle w:val="NoSpacing"/>
            </w:pPr>
            <w:r w:rsidRPr="00295528">
              <w:t xml:space="preserve"> </w:t>
            </w:r>
          </w:p>
          <w:p w14:paraId="787745BA" w14:textId="77777777" w:rsidR="00C54261" w:rsidRDefault="002814F5" w:rsidP="00295528">
            <w:pPr>
              <w:pStyle w:val="NoSpacing"/>
            </w:pPr>
            <w:r w:rsidRPr="00295528">
              <w:t xml:space="preserve"> </w:t>
            </w:r>
          </w:p>
          <w:p w14:paraId="2754FD75" w14:textId="77777777" w:rsidR="004E79F1" w:rsidRDefault="004E79F1" w:rsidP="00295528">
            <w:pPr>
              <w:pStyle w:val="NoSpacing"/>
            </w:pPr>
          </w:p>
          <w:p w14:paraId="5708D09F" w14:textId="77777777" w:rsidR="004E79F1" w:rsidRDefault="004E79F1" w:rsidP="00295528">
            <w:pPr>
              <w:pStyle w:val="NoSpacing"/>
            </w:pPr>
          </w:p>
          <w:p w14:paraId="6FB75018" w14:textId="77777777" w:rsidR="004E79F1" w:rsidRDefault="004E79F1" w:rsidP="00295528">
            <w:pPr>
              <w:pStyle w:val="NoSpacing"/>
            </w:pPr>
          </w:p>
          <w:p w14:paraId="6CE01235" w14:textId="77777777" w:rsidR="004E79F1" w:rsidRDefault="004E79F1" w:rsidP="00295528">
            <w:pPr>
              <w:pStyle w:val="NoSpacing"/>
            </w:pPr>
            <w:r>
              <w:t>TB, HB</w:t>
            </w:r>
          </w:p>
          <w:p w14:paraId="634AF999" w14:textId="77777777" w:rsidR="00234385" w:rsidRDefault="00234385" w:rsidP="00295528">
            <w:pPr>
              <w:pStyle w:val="NoSpacing"/>
            </w:pPr>
          </w:p>
          <w:p w14:paraId="60FC2301" w14:textId="77777777" w:rsidR="00234385" w:rsidRDefault="00234385" w:rsidP="00295528">
            <w:pPr>
              <w:pStyle w:val="NoSpacing"/>
            </w:pPr>
          </w:p>
          <w:p w14:paraId="46AA4B68" w14:textId="77777777" w:rsidR="00234385" w:rsidRDefault="00234385" w:rsidP="00295528">
            <w:pPr>
              <w:pStyle w:val="NoSpacing"/>
            </w:pPr>
          </w:p>
          <w:p w14:paraId="5665E2AD" w14:textId="74A73669" w:rsidR="00234385" w:rsidRDefault="00234385" w:rsidP="00295528">
            <w:pPr>
              <w:pStyle w:val="NoSpacing"/>
            </w:pPr>
          </w:p>
          <w:p w14:paraId="4DDF4E0F" w14:textId="3B3B247A" w:rsidR="00FB45A5" w:rsidRDefault="00FB45A5" w:rsidP="00295528">
            <w:pPr>
              <w:pStyle w:val="NoSpacing"/>
            </w:pPr>
            <w:r>
              <w:t>JW</w:t>
            </w:r>
          </w:p>
          <w:p w14:paraId="60343B8E" w14:textId="4EDD8FFA" w:rsidR="00FB45A5" w:rsidRDefault="00FB45A5" w:rsidP="00295528">
            <w:pPr>
              <w:pStyle w:val="NoSpacing"/>
            </w:pPr>
          </w:p>
          <w:p w14:paraId="24E9380C" w14:textId="2217F01D" w:rsidR="00FB45A5" w:rsidRDefault="00FB45A5" w:rsidP="00295528">
            <w:pPr>
              <w:pStyle w:val="NoSpacing"/>
            </w:pPr>
          </w:p>
          <w:p w14:paraId="0B635484" w14:textId="77777777" w:rsidR="00FB45A5" w:rsidRDefault="00FB45A5" w:rsidP="00295528">
            <w:pPr>
              <w:pStyle w:val="NoSpacing"/>
            </w:pPr>
          </w:p>
          <w:p w14:paraId="371B3ADB" w14:textId="77777777" w:rsidR="003962D3" w:rsidRDefault="003962D3" w:rsidP="00234385">
            <w:pPr>
              <w:pStyle w:val="NoSpacing"/>
              <w:jc w:val="both"/>
            </w:pPr>
          </w:p>
          <w:p w14:paraId="66FFBB73" w14:textId="77777777" w:rsidR="003962D3" w:rsidRDefault="003962D3" w:rsidP="00234385">
            <w:pPr>
              <w:pStyle w:val="NoSpacing"/>
              <w:jc w:val="both"/>
            </w:pPr>
          </w:p>
          <w:p w14:paraId="1DAFAB92" w14:textId="77777777" w:rsidR="003962D3" w:rsidRDefault="003962D3" w:rsidP="00234385">
            <w:pPr>
              <w:pStyle w:val="NoSpacing"/>
              <w:jc w:val="both"/>
            </w:pPr>
          </w:p>
          <w:p w14:paraId="322FEE73" w14:textId="77777777" w:rsidR="003962D3" w:rsidRDefault="003962D3" w:rsidP="00234385">
            <w:pPr>
              <w:pStyle w:val="NoSpacing"/>
              <w:jc w:val="both"/>
            </w:pPr>
          </w:p>
          <w:p w14:paraId="44942B98" w14:textId="77777777" w:rsidR="003962D3" w:rsidRDefault="003962D3" w:rsidP="00234385">
            <w:pPr>
              <w:pStyle w:val="NoSpacing"/>
              <w:jc w:val="both"/>
            </w:pPr>
          </w:p>
          <w:p w14:paraId="10DBDE0F" w14:textId="77777777" w:rsidR="003962D3" w:rsidRDefault="003962D3" w:rsidP="00234385">
            <w:pPr>
              <w:pStyle w:val="NoSpacing"/>
              <w:jc w:val="both"/>
            </w:pPr>
          </w:p>
          <w:p w14:paraId="5784DF9E" w14:textId="77777777" w:rsidR="003962D3" w:rsidRDefault="003962D3" w:rsidP="00234385">
            <w:pPr>
              <w:pStyle w:val="NoSpacing"/>
              <w:jc w:val="both"/>
            </w:pPr>
          </w:p>
          <w:p w14:paraId="13472440" w14:textId="77777777" w:rsidR="003962D3" w:rsidRDefault="003962D3" w:rsidP="00234385">
            <w:pPr>
              <w:pStyle w:val="NoSpacing"/>
              <w:jc w:val="both"/>
            </w:pPr>
          </w:p>
          <w:p w14:paraId="6F654C18" w14:textId="1F83830C" w:rsidR="00234385" w:rsidRPr="00295528" w:rsidRDefault="00234385" w:rsidP="00234385">
            <w:pPr>
              <w:pStyle w:val="NoSpacing"/>
              <w:jc w:val="both"/>
            </w:pPr>
            <w:r>
              <w:t>DR</w:t>
            </w:r>
          </w:p>
        </w:tc>
      </w:tr>
      <w:tr w:rsidR="00507F2D" w14:paraId="4EC88DD3" w14:textId="77777777" w:rsidTr="00874944">
        <w:trPr>
          <w:trHeight w:val="653"/>
        </w:trPr>
        <w:tc>
          <w:tcPr>
            <w:tcW w:w="704" w:type="dxa"/>
            <w:tcBorders>
              <w:top w:val="single" w:sz="4" w:space="0" w:color="000000"/>
              <w:left w:val="single" w:sz="4" w:space="0" w:color="000000"/>
              <w:bottom w:val="single" w:sz="4" w:space="0" w:color="000000"/>
              <w:right w:val="single" w:sz="4" w:space="0" w:color="000000"/>
            </w:tcBorders>
          </w:tcPr>
          <w:p w14:paraId="55D7483F" w14:textId="77777777" w:rsidR="00507F2D" w:rsidRDefault="002814F5">
            <w:pPr>
              <w:spacing w:after="0"/>
              <w:ind w:left="2"/>
            </w:pPr>
            <w:r>
              <w:rPr>
                <w:rFonts w:ascii="Arial" w:eastAsia="Arial" w:hAnsi="Arial" w:cs="Arial"/>
              </w:rPr>
              <w:lastRenderedPageBreak/>
              <w:t xml:space="preserve">6.5 </w:t>
            </w:r>
          </w:p>
          <w:p w14:paraId="3EFB72A7" w14:textId="77777777" w:rsidR="00507F2D" w:rsidRDefault="002814F5">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4F6A3B5F" w14:textId="221575AC" w:rsidR="00507F2D" w:rsidRDefault="002814F5">
            <w:pPr>
              <w:spacing w:after="0"/>
              <w:ind w:left="2"/>
            </w:pPr>
            <w:r>
              <w:rPr>
                <w:rFonts w:ascii="Arial" w:eastAsia="Arial" w:hAnsi="Arial" w:cs="Arial"/>
                <w:b/>
              </w:rPr>
              <w:t>Events Secretary (</w:t>
            </w:r>
            <w:r w:rsidR="00C94DEA">
              <w:rPr>
                <w:rFonts w:ascii="Arial" w:eastAsia="Arial" w:hAnsi="Arial" w:cs="Arial"/>
                <w:b/>
              </w:rPr>
              <w:t>TB</w:t>
            </w:r>
            <w:r>
              <w:rPr>
                <w:rFonts w:ascii="Arial" w:eastAsia="Arial" w:hAnsi="Arial" w:cs="Arial"/>
                <w:b/>
              </w:rPr>
              <w:t>)</w:t>
            </w:r>
            <w:r>
              <w:rPr>
                <w:rFonts w:ascii="Arial" w:eastAsia="Arial" w:hAnsi="Arial" w:cs="Arial"/>
                <w:sz w:val="20"/>
              </w:rPr>
              <w:t xml:space="preserve"> </w:t>
            </w:r>
            <w:r w:rsidR="008014D0" w:rsidRPr="008014D0">
              <w:rPr>
                <w:rFonts w:ascii="Arial" w:eastAsia="Arial" w:hAnsi="Arial" w:cs="Arial"/>
                <w:i/>
                <w:iCs/>
                <w:sz w:val="20"/>
              </w:rPr>
              <w:t>T</w:t>
            </w:r>
            <w:r w:rsidR="008014D0" w:rsidRPr="008014D0">
              <w:rPr>
                <w:rFonts w:ascii="Arial" w:eastAsia="Arial" w:hAnsi="Arial" w:cs="Arial"/>
                <w:i/>
                <w:iCs/>
                <w:sz w:val="20"/>
                <w:szCs w:val="20"/>
              </w:rPr>
              <w:t>hose organising the events will need to arrange Risk Assessments / Health &amp; Safety etc prior to each event</w:t>
            </w:r>
            <w:r w:rsidR="008014D0">
              <w:rPr>
                <w:rFonts w:ascii="Arial" w:eastAsia="Arial" w:hAnsi="Arial" w:cs="Arial"/>
                <w:i/>
                <w:iCs/>
                <w:sz w:val="20"/>
                <w:szCs w:val="20"/>
              </w:rPr>
              <w:t xml:space="preserve"> (3 </w:t>
            </w:r>
            <w:r w:rsidR="00BB0A20">
              <w:rPr>
                <w:rFonts w:ascii="Arial" w:eastAsia="Arial" w:hAnsi="Arial" w:cs="Arial"/>
                <w:i/>
                <w:iCs/>
                <w:sz w:val="20"/>
                <w:szCs w:val="20"/>
              </w:rPr>
              <w:t>months’ notice</w:t>
            </w:r>
            <w:r w:rsidR="008014D0">
              <w:rPr>
                <w:rFonts w:ascii="Arial" w:eastAsia="Arial" w:hAnsi="Arial" w:cs="Arial"/>
                <w:i/>
                <w:iCs/>
                <w:sz w:val="20"/>
                <w:szCs w:val="20"/>
              </w:rPr>
              <w:t>)</w:t>
            </w:r>
            <w:r w:rsidR="008014D0" w:rsidRPr="008014D0">
              <w:rPr>
                <w:rFonts w:ascii="Arial" w:eastAsia="Arial" w:hAnsi="Arial" w:cs="Arial"/>
                <w:i/>
                <w:iCs/>
                <w:sz w:val="20"/>
                <w:szCs w:val="20"/>
              </w:rPr>
              <w:t xml:space="preserve"> to ensure we are covered</w:t>
            </w:r>
            <w:r w:rsidR="008014D0">
              <w:rPr>
                <w:rFonts w:ascii="Arial" w:eastAsia="Arial" w:hAnsi="Arial" w:cs="Arial"/>
                <w:i/>
                <w:iCs/>
                <w:sz w:val="20"/>
                <w:szCs w:val="20"/>
              </w:rPr>
              <w:t xml:space="preserve"> by IHBC Insurance</w:t>
            </w:r>
            <w:r w:rsidR="008014D0" w:rsidRPr="008014D0">
              <w:rPr>
                <w:rFonts w:ascii="Arial" w:eastAsia="Arial" w:hAnsi="Arial" w:cs="Arial"/>
                <w:i/>
                <w:iCs/>
                <w:sz w:val="20"/>
                <w:szCs w:val="20"/>
              </w:rPr>
              <w:t>.</w:t>
            </w:r>
            <w:r w:rsidR="008014D0">
              <w:rPr>
                <w:rFonts w:ascii="Arial" w:eastAsia="Arial" w:hAnsi="Arial" w:cs="Arial"/>
                <w:sz w:val="20"/>
                <w:szCs w:val="20"/>
              </w:rPr>
              <w:t xml:space="preserve">  </w:t>
            </w:r>
          </w:p>
          <w:p w14:paraId="268417D9" w14:textId="196B0961" w:rsidR="00566AD2" w:rsidRPr="00566AD2" w:rsidRDefault="00566AD2" w:rsidP="00566AD2">
            <w:pPr>
              <w:pStyle w:val="ListParagraph"/>
              <w:numPr>
                <w:ilvl w:val="0"/>
                <w:numId w:val="11"/>
              </w:numPr>
              <w:spacing w:after="0" w:line="241" w:lineRule="auto"/>
              <w:ind w:right="105"/>
              <w:jc w:val="both"/>
              <w:rPr>
                <w:rStyle w:val="s1"/>
                <w:rFonts w:ascii="Arial" w:eastAsia="Arial" w:hAnsi="Arial" w:cs="Arial"/>
                <w:bCs/>
                <w:sz w:val="20"/>
              </w:rPr>
            </w:pPr>
            <w:r w:rsidRPr="00566AD2">
              <w:rPr>
                <w:rFonts w:asciiTheme="minorHAnsi" w:eastAsia="Times New Roman" w:hAnsiTheme="minorHAnsi" w:cstheme="minorHAnsi"/>
                <w:b/>
                <w:bCs/>
                <w:color w:val="auto"/>
                <w:szCs w:val="22"/>
                <w:lang w:bidi="ar-SA"/>
              </w:rPr>
              <w:t xml:space="preserve">Climate Change Webinar (BRH)  </w:t>
            </w:r>
            <w:r w:rsidR="005F52B7" w:rsidRPr="005F52B7">
              <w:rPr>
                <w:rFonts w:asciiTheme="minorHAnsi" w:eastAsia="Times New Roman" w:hAnsiTheme="minorHAnsi" w:cstheme="minorHAnsi"/>
                <w:color w:val="auto"/>
                <w:szCs w:val="22"/>
                <w:lang w:bidi="ar-SA"/>
              </w:rPr>
              <w:t>SW has had no further detail in respect of the next Event being run by BRH</w:t>
            </w:r>
            <w:r w:rsidR="005F52B7">
              <w:rPr>
                <w:rFonts w:asciiTheme="minorHAnsi" w:eastAsia="Times New Roman" w:hAnsiTheme="minorHAnsi" w:cstheme="minorHAnsi"/>
                <w:b/>
                <w:bCs/>
                <w:color w:val="auto"/>
                <w:szCs w:val="22"/>
                <w:lang w:bidi="ar-SA"/>
              </w:rPr>
              <w:t xml:space="preserve">. </w:t>
            </w:r>
            <w:r w:rsidR="005F52B7" w:rsidRPr="005F52B7">
              <w:rPr>
                <w:rFonts w:asciiTheme="minorHAnsi" w:eastAsia="Times New Roman" w:hAnsiTheme="minorHAnsi" w:cstheme="minorHAnsi"/>
                <w:color w:val="auto"/>
                <w:szCs w:val="22"/>
                <w:lang w:bidi="ar-SA"/>
              </w:rPr>
              <w:t>SW will chase.</w:t>
            </w:r>
            <w:r w:rsidR="005F52B7">
              <w:rPr>
                <w:rFonts w:asciiTheme="minorHAnsi" w:eastAsia="Times New Roman" w:hAnsiTheme="minorHAnsi" w:cstheme="minorHAnsi"/>
                <w:b/>
                <w:bCs/>
                <w:color w:val="auto"/>
                <w:szCs w:val="22"/>
                <w:lang w:bidi="ar-SA"/>
              </w:rPr>
              <w:t xml:space="preserve"> </w:t>
            </w:r>
          </w:p>
          <w:p w14:paraId="0D178B15" w14:textId="66B44672" w:rsidR="003962D3" w:rsidRDefault="003962D3" w:rsidP="003962D3">
            <w:pPr>
              <w:pStyle w:val="ListParagraph"/>
              <w:numPr>
                <w:ilvl w:val="0"/>
                <w:numId w:val="11"/>
              </w:numPr>
              <w:spacing w:after="0" w:line="241" w:lineRule="auto"/>
              <w:ind w:right="105"/>
              <w:jc w:val="both"/>
              <w:rPr>
                <w:rFonts w:ascii="Arial" w:eastAsia="Arial" w:hAnsi="Arial" w:cs="Arial"/>
                <w:bCs/>
                <w:sz w:val="20"/>
              </w:rPr>
            </w:pPr>
            <w:r w:rsidRPr="003B1C74">
              <w:rPr>
                <w:rFonts w:ascii="Arial" w:eastAsia="Arial" w:hAnsi="Arial" w:cs="Arial"/>
                <w:b/>
                <w:sz w:val="20"/>
              </w:rPr>
              <w:t>Camelia House</w:t>
            </w:r>
            <w:r>
              <w:rPr>
                <w:rFonts w:ascii="Arial" w:eastAsia="Arial" w:hAnsi="Arial" w:cs="Arial"/>
                <w:bCs/>
                <w:sz w:val="20"/>
              </w:rPr>
              <w:t xml:space="preserve"> (AS).  TB will speak to AS as to an appropriate date.  </w:t>
            </w:r>
          </w:p>
          <w:p w14:paraId="60D8CD8B" w14:textId="77777777" w:rsidR="003962D3" w:rsidRDefault="003962D3" w:rsidP="00AB5D19">
            <w:pPr>
              <w:pStyle w:val="ListParagraph"/>
              <w:numPr>
                <w:ilvl w:val="0"/>
                <w:numId w:val="11"/>
              </w:numPr>
              <w:spacing w:after="0" w:line="241" w:lineRule="auto"/>
              <w:ind w:right="105"/>
              <w:jc w:val="both"/>
              <w:rPr>
                <w:rFonts w:ascii="Arial" w:eastAsia="Arial" w:hAnsi="Arial" w:cs="Arial"/>
                <w:bCs/>
                <w:sz w:val="20"/>
              </w:rPr>
            </w:pPr>
            <w:r w:rsidRPr="003962D3">
              <w:rPr>
                <w:rFonts w:ascii="Arial" w:eastAsia="Arial" w:hAnsi="Arial" w:cs="Arial"/>
                <w:bCs/>
                <w:sz w:val="20"/>
              </w:rPr>
              <w:t xml:space="preserve">Walking Tour, York - </w:t>
            </w:r>
            <w:r w:rsidR="00A306FA" w:rsidRPr="003962D3">
              <w:rPr>
                <w:rFonts w:ascii="Arial" w:eastAsia="Arial" w:hAnsi="Arial" w:cs="Arial"/>
                <w:bCs/>
                <w:sz w:val="20"/>
              </w:rPr>
              <w:t xml:space="preserve">KK </w:t>
            </w:r>
            <w:r w:rsidR="00566AD2" w:rsidRPr="003962D3">
              <w:rPr>
                <w:rFonts w:ascii="Arial" w:eastAsia="Arial" w:hAnsi="Arial" w:cs="Arial"/>
                <w:bCs/>
                <w:sz w:val="20"/>
              </w:rPr>
              <w:t xml:space="preserve"> </w:t>
            </w:r>
            <w:r w:rsidRPr="003962D3">
              <w:rPr>
                <w:rFonts w:ascii="Arial" w:eastAsia="Arial" w:hAnsi="Arial" w:cs="Arial"/>
                <w:bCs/>
                <w:sz w:val="20"/>
              </w:rPr>
              <w:t xml:space="preserve">is open to continuing the walk around the centre of York, started before the Pandemic, if demand is sufficient. </w:t>
            </w:r>
          </w:p>
          <w:p w14:paraId="5D61396B" w14:textId="4943432E" w:rsidR="003962D3" w:rsidRDefault="003962D3" w:rsidP="00AB5D19">
            <w:pPr>
              <w:pStyle w:val="ListParagraph"/>
              <w:numPr>
                <w:ilvl w:val="0"/>
                <w:numId w:val="11"/>
              </w:numPr>
              <w:spacing w:after="0" w:line="241" w:lineRule="auto"/>
              <w:ind w:right="105"/>
              <w:jc w:val="both"/>
              <w:rPr>
                <w:rFonts w:ascii="Arial" w:eastAsia="Arial" w:hAnsi="Arial" w:cs="Arial"/>
                <w:bCs/>
                <w:sz w:val="20"/>
              </w:rPr>
            </w:pPr>
            <w:r>
              <w:rPr>
                <w:rFonts w:ascii="Arial" w:eastAsia="Arial" w:hAnsi="Arial" w:cs="Arial"/>
                <w:bCs/>
                <w:sz w:val="20"/>
              </w:rPr>
              <w:t xml:space="preserve">KK also considering restarting the Conservation Course again.  </w:t>
            </w:r>
            <w:r w:rsidRPr="003962D3">
              <w:rPr>
                <w:rFonts w:ascii="Arial" w:eastAsia="Arial" w:hAnsi="Arial" w:cs="Arial"/>
                <w:bCs/>
                <w:sz w:val="20"/>
              </w:rPr>
              <w:t xml:space="preserve"> </w:t>
            </w:r>
          </w:p>
          <w:p w14:paraId="5137002A" w14:textId="0B340C06" w:rsidR="00B5449C" w:rsidRPr="003962D3" w:rsidRDefault="005F52B7" w:rsidP="00AB5D19">
            <w:pPr>
              <w:pStyle w:val="ListParagraph"/>
              <w:numPr>
                <w:ilvl w:val="0"/>
                <w:numId w:val="11"/>
              </w:numPr>
              <w:spacing w:after="0" w:line="241" w:lineRule="auto"/>
              <w:ind w:right="105"/>
              <w:jc w:val="both"/>
              <w:rPr>
                <w:rFonts w:ascii="Arial" w:eastAsia="Arial" w:hAnsi="Arial" w:cs="Arial"/>
                <w:bCs/>
                <w:sz w:val="20"/>
              </w:rPr>
            </w:pPr>
            <w:r w:rsidRPr="003962D3">
              <w:rPr>
                <w:rFonts w:ascii="Arial" w:eastAsia="Arial" w:hAnsi="Arial" w:cs="Arial"/>
                <w:bCs/>
                <w:sz w:val="20"/>
              </w:rPr>
              <w:t>MATE events</w:t>
            </w:r>
            <w:r w:rsidR="00566AD2" w:rsidRPr="003962D3">
              <w:rPr>
                <w:rFonts w:ascii="Arial" w:eastAsia="Arial" w:hAnsi="Arial" w:cs="Arial"/>
                <w:bCs/>
                <w:sz w:val="20"/>
              </w:rPr>
              <w:t>.</w:t>
            </w:r>
            <w:r w:rsidRPr="003962D3">
              <w:rPr>
                <w:rFonts w:ascii="Arial" w:eastAsia="Arial" w:hAnsi="Arial" w:cs="Arial"/>
                <w:bCs/>
                <w:sz w:val="20"/>
              </w:rPr>
              <w:t xml:space="preserve"> </w:t>
            </w:r>
            <w:r w:rsidR="003962D3">
              <w:rPr>
                <w:rFonts w:ascii="Arial" w:eastAsia="Arial" w:hAnsi="Arial" w:cs="Arial"/>
                <w:bCs/>
                <w:sz w:val="20"/>
              </w:rPr>
              <w:t xml:space="preserve">Online sessions due on 16 Feb, 15 March </w:t>
            </w:r>
            <w:r w:rsidR="008C19A9">
              <w:rPr>
                <w:rFonts w:ascii="Arial" w:eastAsia="Arial" w:hAnsi="Arial" w:cs="Arial"/>
                <w:bCs/>
                <w:sz w:val="20"/>
              </w:rPr>
              <w:t>&amp;</w:t>
            </w:r>
            <w:r w:rsidR="003962D3">
              <w:rPr>
                <w:rFonts w:ascii="Arial" w:eastAsia="Arial" w:hAnsi="Arial" w:cs="Arial"/>
                <w:bCs/>
                <w:sz w:val="20"/>
              </w:rPr>
              <w:t xml:space="preserve"> 19 April. </w:t>
            </w:r>
            <w:r w:rsidR="003962D3" w:rsidRPr="003962D3">
              <w:rPr>
                <w:rFonts w:ascii="Arial" w:eastAsia="Arial" w:hAnsi="Arial" w:cs="Arial"/>
                <w:bCs/>
                <w:sz w:val="20"/>
              </w:rPr>
              <w:t xml:space="preserve">    </w:t>
            </w:r>
          </w:p>
          <w:p w14:paraId="3EFBC945" w14:textId="67AA5DCD" w:rsidR="00827DC2" w:rsidRPr="00A7068B" w:rsidRDefault="00827DC2" w:rsidP="004A5D79">
            <w:pPr>
              <w:pStyle w:val="ListParagraph"/>
              <w:numPr>
                <w:ilvl w:val="0"/>
                <w:numId w:val="11"/>
              </w:numPr>
              <w:spacing w:after="0" w:line="241" w:lineRule="auto"/>
              <w:ind w:right="105"/>
              <w:jc w:val="both"/>
              <w:rPr>
                <w:rFonts w:ascii="Arial" w:eastAsia="Arial" w:hAnsi="Arial" w:cs="Arial"/>
                <w:bCs/>
                <w:sz w:val="20"/>
              </w:rPr>
            </w:pPr>
            <w:r w:rsidRPr="001B68E4">
              <w:rPr>
                <w:rFonts w:ascii="Arial" w:eastAsia="Arial" w:hAnsi="Arial" w:cs="Arial"/>
                <w:b/>
                <w:sz w:val="20"/>
              </w:rPr>
              <w:t>Timber</w:t>
            </w:r>
            <w:r>
              <w:rPr>
                <w:rFonts w:ascii="Arial" w:eastAsia="Arial" w:hAnsi="Arial" w:cs="Arial"/>
                <w:bCs/>
                <w:sz w:val="20"/>
              </w:rPr>
              <w:t xml:space="preserve"> – How to design low carbon extensions and alterations</w:t>
            </w:r>
            <w:r w:rsidR="008C19A9">
              <w:rPr>
                <w:rFonts w:ascii="Arial" w:eastAsia="Arial" w:hAnsi="Arial" w:cs="Arial"/>
                <w:bCs/>
                <w:sz w:val="20"/>
              </w:rPr>
              <w:t>,</w:t>
            </w:r>
            <w:r>
              <w:rPr>
                <w:rFonts w:ascii="Arial" w:eastAsia="Arial" w:hAnsi="Arial" w:cs="Arial"/>
                <w:bCs/>
                <w:sz w:val="20"/>
              </w:rPr>
              <w:t xml:space="preserve"> </w:t>
            </w:r>
            <w:r w:rsidR="008C19A9">
              <w:rPr>
                <w:rFonts w:ascii="Arial" w:eastAsia="Arial" w:hAnsi="Arial" w:cs="Arial"/>
                <w:bCs/>
                <w:sz w:val="20"/>
              </w:rPr>
              <w:t>v</w:t>
            </w:r>
            <w:r>
              <w:rPr>
                <w:rFonts w:ascii="Arial" w:eastAsia="Arial" w:hAnsi="Arial" w:cs="Arial"/>
                <w:bCs/>
                <w:sz w:val="20"/>
              </w:rPr>
              <w:t xml:space="preserve">ia Robert Thorniley-Walker.  </w:t>
            </w:r>
            <w:r w:rsidR="00E73B0E">
              <w:t xml:space="preserve"> </w:t>
            </w:r>
            <w:r w:rsidR="008C19A9">
              <w:t xml:space="preserve">DR to pass details on to HB to follow up, but perhaps for talk in coordination with an event in Wakefield at a Timber frame building, where we have been invited to do a tour (Details via MC): limited to 6 on scaffolding, but also involves a tour of a Unitary Chapel – Potentially Feb or March.  </w:t>
            </w:r>
            <w:r w:rsidR="001B68E4">
              <w:t>Could also perhaps supplement events on Timber being offered by YCCC.</w:t>
            </w:r>
          </w:p>
          <w:p w14:paraId="09389A28" w14:textId="399D4CED" w:rsidR="00234385" w:rsidRPr="00234385" w:rsidRDefault="00A7068B" w:rsidP="004A5D79">
            <w:pPr>
              <w:pStyle w:val="ListParagraph"/>
              <w:numPr>
                <w:ilvl w:val="0"/>
                <w:numId w:val="11"/>
              </w:numPr>
              <w:spacing w:after="0" w:line="241" w:lineRule="auto"/>
              <w:ind w:right="105"/>
              <w:jc w:val="both"/>
              <w:rPr>
                <w:rFonts w:ascii="Arial" w:eastAsia="Arial" w:hAnsi="Arial" w:cs="Arial"/>
                <w:bCs/>
                <w:sz w:val="20"/>
              </w:rPr>
            </w:pPr>
            <w:r w:rsidRPr="003B1C74">
              <w:rPr>
                <w:b/>
              </w:rPr>
              <w:t xml:space="preserve">Tour of </w:t>
            </w:r>
            <w:r w:rsidR="00B4206D" w:rsidRPr="003B1C74">
              <w:rPr>
                <w:b/>
              </w:rPr>
              <w:t>Yorks Handmade Bricks</w:t>
            </w:r>
            <w:r w:rsidR="001B68E4">
              <w:rPr>
                <w:bCs/>
              </w:rPr>
              <w:t xml:space="preserve"> via Alan Nixon</w:t>
            </w:r>
            <w:r w:rsidR="00B4206D">
              <w:rPr>
                <w:bCs/>
              </w:rPr>
              <w:t xml:space="preserve">.  </w:t>
            </w:r>
            <w:r w:rsidR="008C19A9">
              <w:rPr>
                <w:bCs/>
              </w:rPr>
              <w:t xml:space="preserve">No action to date, but perhaps look at later in year. </w:t>
            </w:r>
            <w:r w:rsidR="00B4206D">
              <w:rPr>
                <w:bCs/>
              </w:rPr>
              <w:t xml:space="preserve"> </w:t>
            </w:r>
            <w:r w:rsidR="008C19A9">
              <w:rPr>
                <w:bCs/>
              </w:rPr>
              <w:t xml:space="preserve"> </w:t>
            </w:r>
          </w:p>
          <w:p w14:paraId="06971E64" w14:textId="77777777" w:rsidR="00A7068B" w:rsidRPr="001B68E4" w:rsidRDefault="001B68E4" w:rsidP="004A5D79">
            <w:pPr>
              <w:pStyle w:val="ListParagraph"/>
              <w:numPr>
                <w:ilvl w:val="0"/>
                <w:numId w:val="11"/>
              </w:numPr>
              <w:spacing w:after="0" w:line="241" w:lineRule="auto"/>
              <w:ind w:right="105"/>
              <w:jc w:val="both"/>
              <w:rPr>
                <w:rFonts w:ascii="Arial" w:eastAsia="Arial" w:hAnsi="Arial" w:cs="Arial"/>
                <w:bCs/>
                <w:sz w:val="20"/>
              </w:rPr>
            </w:pPr>
            <w:r>
              <w:rPr>
                <w:bCs/>
              </w:rPr>
              <w:t xml:space="preserve">SG is arranging a Conservation Day on the Red Tower, York City Wall in Early June.  Will look at new hand-made tiles by Keim tiles &amp; will involve a roof tile demonstration. </w:t>
            </w:r>
          </w:p>
          <w:p w14:paraId="0233D617" w14:textId="0B428673" w:rsidR="001B68E4" w:rsidRPr="004A5D79" w:rsidRDefault="001B68E4" w:rsidP="004A5D79">
            <w:pPr>
              <w:pStyle w:val="ListParagraph"/>
              <w:numPr>
                <w:ilvl w:val="0"/>
                <w:numId w:val="11"/>
              </w:numPr>
              <w:spacing w:after="0" w:line="241" w:lineRule="auto"/>
              <w:ind w:right="105"/>
              <w:jc w:val="both"/>
              <w:rPr>
                <w:rFonts w:ascii="Arial" w:eastAsia="Arial" w:hAnsi="Arial" w:cs="Arial"/>
                <w:bCs/>
                <w:sz w:val="20"/>
              </w:rPr>
            </w:pPr>
            <w:r>
              <w:rPr>
                <w:bCs/>
              </w:rPr>
              <w:t xml:space="preserve">Calverley Old Hall (suggestion via David Blackburn).  YCCC &amp; YVBSG have arranged previous visits: apparently very worthwhile. DR to send David’s details to HB &amp; TB for them to follow up. </w:t>
            </w:r>
          </w:p>
        </w:tc>
        <w:tc>
          <w:tcPr>
            <w:tcW w:w="994" w:type="dxa"/>
            <w:tcBorders>
              <w:top w:val="single" w:sz="4" w:space="0" w:color="000000"/>
              <w:left w:val="single" w:sz="4" w:space="0" w:color="000000"/>
              <w:bottom w:val="single" w:sz="4" w:space="0" w:color="000000"/>
              <w:right w:val="single" w:sz="4" w:space="0" w:color="000000"/>
            </w:tcBorders>
          </w:tcPr>
          <w:p w14:paraId="19A8F3CB" w14:textId="77777777" w:rsidR="00507F2D" w:rsidRDefault="002814F5">
            <w:pPr>
              <w:spacing w:after="0"/>
            </w:pPr>
            <w:r>
              <w:rPr>
                <w:rFonts w:ascii="Arial" w:eastAsia="Arial" w:hAnsi="Arial" w:cs="Arial"/>
              </w:rPr>
              <w:t xml:space="preserve"> </w:t>
            </w:r>
          </w:p>
          <w:p w14:paraId="1F1237E2" w14:textId="3153424F" w:rsidR="00090D3D" w:rsidRDefault="00090D3D">
            <w:pPr>
              <w:spacing w:after="0"/>
              <w:ind w:right="107"/>
              <w:jc w:val="center"/>
            </w:pPr>
          </w:p>
          <w:p w14:paraId="1124E1D4" w14:textId="73FAD990" w:rsidR="00507F2D" w:rsidRDefault="00507F2D">
            <w:pPr>
              <w:spacing w:after="0"/>
              <w:ind w:right="110"/>
              <w:jc w:val="center"/>
            </w:pPr>
          </w:p>
          <w:p w14:paraId="79794ED6" w14:textId="45027EDE" w:rsidR="006875B9" w:rsidRDefault="003962D3">
            <w:pPr>
              <w:spacing w:after="0"/>
              <w:ind w:right="110"/>
              <w:jc w:val="center"/>
            </w:pPr>
            <w:r>
              <w:t>SW</w:t>
            </w:r>
          </w:p>
          <w:p w14:paraId="60D95C89" w14:textId="4B27DE55" w:rsidR="003962D3" w:rsidRDefault="003962D3">
            <w:pPr>
              <w:spacing w:after="0"/>
            </w:pPr>
            <w:r>
              <w:t xml:space="preserve">     TB</w:t>
            </w:r>
          </w:p>
          <w:p w14:paraId="1450938D" w14:textId="77777777" w:rsidR="003962D3" w:rsidRDefault="003962D3">
            <w:pPr>
              <w:spacing w:after="0"/>
            </w:pPr>
          </w:p>
          <w:p w14:paraId="51FC9DBB" w14:textId="0DBFDB66" w:rsidR="000F576D" w:rsidRDefault="00B5449C">
            <w:pPr>
              <w:spacing w:after="0"/>
            </w:pPr>
            <w:r>
              <w:t>KK</w:t>
            </w:r>
          </w:p>
          <w:p w14:paraId="3E23B00D" w14:textId="7A25BE95" w:rsidR="00B5449C" w:rsidRDefault="00B5449C">
            <w:pPr>
              <w:spacing w:after="0"/>
            </w:pPr>
          </w:p>
          <w:p w14:paraId="5F7A81D7" w14:textId="78794DA6" w:rsidR="00E73B0E" w:rsidRDefault="008C19A9">
            <w:pPr>
              <w:spacing w:after="0"/>
              <w:rPr>
                <w:sz w:val="24"/>
              </w:rPr>
            </w:pPr>
            <w:r>
              <w:rPr>
                <w:sz w:val="24"/>
              </w:rPr>
              <w:t>HB</w:t>
            </w:r>
          </w:p>
          <w:p w14:paraId="52742C3B" w14:textId="77777777" w:rsidR="00E73B0E" w:rsidRDefault="00E73B0E">
            <w:pPr>
              <w:spacing w:after="0"/>
              <w:rPr>
                <w:sz w:val="24"/>
              </w:rPr>
            </w:pPr>
          </w:p>
          <w:p w14:paraId="10F54BF7" w14:textId="002226DE" w:rsidR="00E73B0E" w:rsidRDefault="008C19A9">
            <w:pPr>
              <w:spacing w:after="0"/>
              <w:rPr>
                <w:sz w:val="24"/>
              </w:rPr>
            </w:pPr>
            <w:r>
              <w:rPr>
                <w:sz w:val="24"/>
              </w:rPr>
              <w:t xml:space="preserve">MC/ </w:t>
            </w:r>
            <w:r w:rsidR="00E73B0E">
              <w:rPr>
                <w:sz w:val="24"/>
              </w:rPr>
              <w:t>HB</w:t>
            </w:r>
          </w:p>
          <w:p w14:paraId="39B2B308" w14:textId="77777777" w:rsidR="00B4206D" w:rsidRDefault="00B4206D">
            <w:pPr>
              <w:spacing w:after="0"/>
              <w:rPr>
                <w:sz w:val="24"/>
              </w:rPr>
            </w:pPr>
          </w:p>
          <w:p w14:paraId="4DA9963F" w14:textId="77777777" w:rsidR="00B4206D" w:rsidRDefault="00B4206D">
            <w:pPr>
              <w:spacing w:after="0"/>
              <w:rPr>
                <w:sz w:val="24"/>
              </w:rPr>
            </w:pPr>
          </w:p>
          <w:p w14:paraId="5BEB392B" w14:textId="77777777" w:rsidR="00B4206D" w:rsidRDefault="00B4206D">
            <w:pPr>
              <w:spacing w:after="0"/>
              <w:rPr>
                <w:sz w:val="24"/>
              </w:rPr>
            </w:pPr>
          </w:p>
          <w:p w14:paraId="5999A606" w14:textId="77777777" w:rsidR="00B4206D" w:rsidRDefault="00B4206D">
            <w:pPr>
              <w:spacing w:after="0"/>
              <w:rPr>
                <w:sz w:val="24"/>
              </w:rPr>
            </w:pPr>
            <w:r>
              <w:rPr>
                <w:sz w:val="24"/>
              </w:rPr>
              <w:t>MC</w:t>
            </w:r>
          </w:p>
          <w:p w14:paraId="1D0B4400" w14:textId="77777777" w:rsidR="001B68E4" w:rsidRDefault="001B68E4">
            <w:pPr>
              <w:spacing w:after="0"/>
              <w:rPr>
                <w:sz w:val="24"/>
              </w:rPr>
            </w:pPr>
          </w:p>
          <w:p w14:paraId="70BFA067" w14:textId="77777777" w:rsidR="001B68E4" w:rsidRDefault="001B68E4">
            <w:pPr>
              <w:spacing w:after="0"/>
              <w:rPr>
                <w:sz w:val="24"/>
              </w:rPr>
            </w:pPr>
            <w:r>
              <w:rPr>
                <w:sz w:val="24"/>
              </w:rPr>
              <w:t>SG</w:t>
            </w:r>
          </w:p>
          <w:p w14:paraId="08DE82AC" w14:textId="77777777" w:rsidR="001B68E4" w:rsidRDefault="001B68E4">
            <w:pPr>
              <w:spacing w:after="0"/>
              <w:rPr>
                <w:sz w:val="24"/>
              </w:rPr>
            </w:pPr>
          </w:p>
          <w:p w14:paraId="75796FF2" w14:textId="06EB4855" w:rsidR="001B68E4" w:rsidRPr="009E37A6" w:rsidRDefault="001B68E4">
            <w:pPr>
              <w:spacing w:after="0"/>
              <w:rPr>
                <w:sz w:val="24"/>
              </w:rPr>
            </w:pPr>
            <w:r>
              <w:rPr>
                <w:sz w:val="24"/>
              </w:rPr>
              <w:t>DR/HB/TB</w:t>
            </w:r>
          </w:p>
        </w:tc>
      </w:tr>
      <w:tr w:rsidR="00507F2D" w14:paraId="40C5814B" w14:textId="77777777" w:rsidTr="00F749FD">
        <w:trPr>
          <w:trHeight w:val="953"/>
        </w:trPr>
        <w:tc>
          <w:tcPr>
            <w:tcW w:w="704" w:type="dxa"/>
            <w:tcBorders>
              <w:top w:val="single" w:sz="4" w:space="0" w:color="000000"/>
              <w:left w:val="single" w:sz="4" w:space="0" w:color="000000"/>
              <w:bottom w:val="single" w:sz="4" w:space="0" w:color="000000"/>
              <w:right w:val="single" w:sz="4" w:space="0" w:color="000000"/>
            </w:tcBorders>
          </w:tcPr>
          <w:p w14:paraId="7EF5BBAE" w14:textId="77777777" w:rsidR="00507F2D" w:rsidRDefault="002814F5">
            <w:pPr>
              <w:spacing w:after="0"/>
              <w:ind w:left="2"/>
            </w:pPr>
            <w:r>
              <w:rPr>
                <w:rFonts w:ascii="Arial" w:eastAsia="Arial" w:hAnsi="Arial" w:cs="Arial"/>
              </w:rPr>
              <w:t xml:space="preserve">6.6 </w:t>
            </w:r>
          </w:p>
        </w:tc>
        <w:tc>
          <w:tcPr>
            <w:tcW w:w="8365" w:type="dxa"/>
            <w:tcBorders>
              <w:top w:val="single" w:sz="4" w:space="0" w:color="000000"/>
              <w:left w:val="single" w:sz="4" w:space="0" w:color="000000"/>
              <w:bottom w:val="single" w:sz="4" w:space="0" w:color="000000"/>
              <w:right w:val="single" w:sz="4" w:space="0" w:color="000000"/>
            </w:tcBorders>
          </w:tcPr>
          <w:p w14:paraId="342DEEDC" w14:textId="7B2D67DD" w:rsidR="00507F2D" w:rsidRDefault="002814F5">
            <w:pPr>
              <w:spacing w:after="0"/>
              <w:ind w:left="2"/>
            </w:pPr>
            <w:r>
              <w:rPr>
                <w:rFonts w:ascii="Arial" w:eastAsia="Arial" w:hAnsi="Arial" w:cs="Arial"/>
                <w:b/>
              </w:rPr>
              <w:t>Membership Secretary (</w:t>
            </w:r>
            <w:r w:rsidR="000F576D">
              <w:rPr>
                <w:rFonts w:ascii="Arial" w:eastAsia="Arial" w:hAnsi="Arial" w:cs="Arial"/>
                <w:b/>
              </w:rPr>
              <w:t>NK</w:t>
            </w:r>
            <w:r>
              <w:rPr>
                <w:rFonts w:ascii="Arial" w:eastAsia="Arial" w:hAnsi="Arial" w:cs="Arial"/>
                <w:b/>
              </w:rPr>
              <w:t xml:space="preserve">) </w:t>
            </w:r>
          </w:p>
          <w:p w14:paraId="61313015" w14:textId="0D27FB7F" w:rsidR="00507F2D" w:rsidRPr="00E73B0E" w:rsidRDefault="00E73B0E" w:rsidP="00E73B0E">
            <w:pPr>
              <w:spacing w:after="0"/>
              <w:ind w:right="94"/>
              <w:jc w:val="both"/>
              <w:rPr>
                <w:rFonts w:ascii="Arial" w:eastAsia="Arial" w:hAnsi="Arial" w:cs="Arial"/>
                <w:sz w:val="20"/>
              </w:rPr>
            </w:pPr>
            <w:r>
              <w:rPr>
                <w:rFonts w:ascii="Arial" w:eastAsia="Arial" w:hAnsi="Arial" w:cs="Arial"/>
                <w:sz w:val="20"/>
              </w:rPr>
              <w:t>NK not present</w:t>
            </w:r>
            <w:r w:rsidR="00ED283E">
              <w:rPr>
                <w:rFonts w:ascii="Arial" w:eastAsia="Arial" w:hAnsi="Arial" w:cs="Arial"/>
                <w:sz w:val="20"/>
              </w:rPr>
              <w:t>.</w:t>
            </w:r>
            <w:r>
              <w:rPr>
                <w:rFonts w:ascii="Arial" w:eastAsia="Arial" w:hAnsi="Arial" w:cs="Arial"/>
                <w:sz w:val="20"/>
              </w:rPr>
              <w:t xml:space="preserve"> </w:t>
            </w:r>
            <w:r w:rsidR="00ED283E">
              <w:rPr>
                <w:rFonts w:ascii="Arial" w:eastAsia="Arial" w:hAnsi="Arial" w:cs="Arial"/>
                <w:sz w:val="20"/>
              </w:rPr>
              <w:t xml:space="preserve"> </w:t>
            </w:r>
            <w:r w:rsidR="008C19A9">
              <w:rPr>
                <w:rFonts w:ascii="Arial" w:eastAsia="Arial" w:hAnsi="Arial" w:cs="Arial"/>
                <w:sz w:val="20"/>
              </w:rPr>
              <w:t xml:space="preserve">NK will send out up to date list of Yorkshire members when she has one. </w:t>
            </w:r>
          </w:p>
        </w:tc>
        <w:tc>
          <w:tcPr>
            <w:tcW w:w="994" w:type="dxa"/>
            <w:tcBorders>
              <w:top w:val="single" w:sz="4" w:space="0" w:color="000000"/>
              <w:left w:val="single" w:sz="4" w:space="0" w:color="000000"/>
              <w:bottom w:val="single" w:sz="4" w:space="0" w:color="000000"/>
              <w:right w:val="single" w:sz="4" w:space="0" w:color="000000"/>
            </w:tcBorders>
          </w:tcPr>
          <w:p w14:paraId="370E7E61" w14:textId="77777777" w:rsidR="00507F2D" w:rsidRDefault="002814F5">
            <w:pPr>
              <w:spacing w:after="0"/>
            </w:pPr>
            <w:r>
              <w:rPr>
                <w:rFonts w:ascii="Arial" w:eastAsia="Arial" w:hAnsi="Arial" w:cs="Arial"/>
              </w:rPr>
              <w:t xml:space="preserve"> </w:t>
            </w:r>
          </w:p>
          <w:p w14:paraId="73B9FA55" w14:textId="14DE0CE5" w:rsidR="00ED283E" w:rsidRPr="00EA64CE" w:rsidRDefault="008C19A9">
            <w:pPr>
              <w:spacing w:after="0"/>
              <w:rPr>
                <w:rFonts w:ascii="Arial" w:hAnsi="Arial" w:cs="Arial"/>
              </w:rPr>
            </w:pPr>
            <w:r>
              <w:rPr>
                <w:rFonts w:ascii="Arial" w:hAnsi="Arial" w:cs="Arial"/>
              </w:rPr>
              <w:t>NK</w:t>
            </w:r>
          </w:p>
        </w:tc>
      </w:tr>
      <w:tr w:rsidR="00507F2D" w14:paraId="05D26E04" w14:textId="77777777" w:rsidTr="00375F71">
        <w:trPr>
          <w:trHeight w:val="760"/>
        </w:trPr>
        <w:tc>
          <w:tcPr>
            <w:tcW w:w="704" w:type="dxa"/>
            <w:tcBorders>
              <w:top w:val="single" w:sz="4" w:space="0" w:color="000000"/>
              <w:left w:val="single" w:sz="4" w:space="0" w:color="000000"/>
              <w:bottom w:val="single" w:sz="4" w:space="0" w:color="000000"/>
              <w:right w:val="single" w:sz="4" w:space="0" w:color="000000"/>
            </w:tcBorders>
          </w:tcPr>
          <w:p w14:paraId="73FE022B" w14:textId="77777777" w:rsidR="00507F2D" w:rsidRDefault="002814F5">
            <w:pPr>
              <w:spacing w:after="0"/>
              <w:ind w:left="2"/>
            </w:pPr>
            <w:r>
              <w:rPr>
                <w:rFonts w:ascii="Arial" w:eastAsia="Arial" w:hAnsi="Arial" w:cs="Arial"/>
              </w:rPr>
              <w:t xml:space="preserve">6.7 </w:t>
            </w:r>
          </w:p>
        </w:tc>
        <w:tc>
          <w:tcPr>
            <w:tcW w:w="8365" w:type="dxa"/>
            <w:tcBorders>
              <w:top w:val="single" w:sz="4" w:space="0" w:color="000000"/>
              <w:left w:val="single" w:sz="4" w:space="0" w:color="000000"/>
              <w:bottom w:val="single" w:sz="4" w:space="0" w:color="000000"/>
              <w:right w:val="single" w:sz="4" w:space="0" w:color="000000"/>
            </w:tcBorders>
          </w:tcPr>
          <w:p w14:paraId="34FC7A3A" w14:textId="710F1884" w:rsidR="00046D3C" w:rsidRDefault="002814F5">
            <w:pPr>
              <w:spacing w:after="0"/>
              <w:ind w:left="2"/>
              <w:rPr>
                <w:rFonts w:ascii="Arial" w:eastAsia="Arial" w:hAnsi="Arial" w:cs="Arial"/>
              </w:rPr>
            </w:pPr>
            <w:r>
              <w:rPr>
                <w:rFonts w:ascii="Arial" w:eastAsia="Arial" w:hAnsi="Arial" w:cs="Arial"/>
                <w:b/>
              </w:rPr>
              <w:t xml:space="preserve">Branch Media Officers. </w:t>
            </w:r>
          </w:p>
          <w:p w14:paraId="3C8219B4" w14:textId="43E1C48A" w:rsidR="00A1567F" w:rsidRPr="00375F71" w:rsidRDefault="001B68E4" w:rsidP="00375F71">
            <w:pPr>
              <w:spacing w:after="0"/>
              <w:ind w:left="2"/>
              <w:rPr>
                <w:rFonts w:ascii="Arial" w:eastAsia="Arial" w:hAnsi="Arial" w:cs="Arial"/>
                <w:sz w:val="20"/>
              </w:rPr>
            </w:pPr>
            <w:r>
              <w:rPr>
                <w:rFonts w:ascii="Arial" w:eastAsia="Arial" w:hAnsi="Arial" w:cs="Arial"/>
                <w:sz w:val="20"/>
                <w:szCs w:val="20"/>
              </w:rPr>
              <w:t>P</w:t>
            </w:r>
            <w:r w:rsidR="00E73B0E">
              <w:rPr>
                <w:rFonts w:ascii="Arial" w:eastAsia="Arial" w:hAnsi="Arial" w:cs="Arial"/>
                <w:sz w:val="20"/>
                <w:szCs w:val="20"/>
              </w:rPr>
              <w:t xml:space="preserve">osition </w:t>
            </w:r>
            <w:r>
              <w:rPr>
                <w:rFonts w:ascii="Arial" w:eastAsia="Arial" w:hAnsi="Arial" w:cs="Arial"/>
                <w:sz w:val="20"/>
                <w:szCs w:val="20"/>
              </w:rPr>
              <w:t xml:space="preserve">now taken by IS. MC to supply him with passwords for our Twitter account.  IS also looking at establishing an Instagram account for Yorkshire members only. </w:t>
            </w:r>
          </w:p>
        </w:tc>
        <w:tc>
          <w:tcPr>
            <w:tcW w:w="994" w:type="dxa"/>
            <w:tcBorders>
              <w:top w:val="single" w:sz="4" w:space="0" w:color="000000"/>
              <w:left w:val="single" w:sz="4" w:space="0" w:color="000000"/>
              <w:bottom w:val="single" w:sz="4" w:space="0" w:color="000000"/>
              <w:right w:val="single" w:sz="4" w:space="0" w:color="000000"/>
            </w:tcBorders>
          </w:tcPr>
          <w:p w14:paraId="29770EA2" w14:textId="77777777" w:rsidR="00507F2D" w:rsidRDefault="00507F2D">
            <w:pPr>
              <w:spacing w:after="0"/>
            </w:pPr>
          </w:p>
          <w:p w14:paraId="3D231466" w14:textId="5D181030" w:rsidR="001D4835" w:rsidRDefault="001B68E4">
            <w:pPr>
              <w:spacing w:after="0"/>
            </w:pPr>
            <w:r>
              <w:t>MC</w:t>
            </w:r>
          </w:p>
        </w:tc>
      </w:tr>
      <w:tr w:rsidR="0010332E" w14:paraId="74AB8776" w14:textId="77777777" w:rsidTr="00ED2141">
        <w:trPr>
          <w:trHeight w:val="522"/>
        </w:trPr>
        <w:tc>
          <w:tcPr>
            <w:tcW w:w="704" w:type="dxa"/>
            <w:tcBorders>
              <w:top w:val="single" w:sz="4" w:space="0" w:color="000000"/>
              <w:left w:val="single" w:sz="4" w:space="0" w:color="000000"/>
              <w:bottom w:val="single" w:sz="4" w:space="0" w:color="000000"/>
              <w:right w:val="single" w:sz="4" w:space="0" w:color="000000"/>
            </w:tcBorders>
          </w:tcPr>
          <w:p w14:paraId="32826314" w14:textId="1D2EF1DD" w:rsidR="0010332E" w:rsidRDefault="0010332E">
            <w:pPr>
              <w:spacing w:after="0"/>
              <w:ind w:left="2"/>
              <w:rPr>
                <w:rFonts w:ascii="Arial" w:eastAsia="Arial" w:hAnsi="Arial" w:cs="Arial"/>
              </w:rPr>
            </w:pPr>
            <w:r>
              <w:rPr>
                <w:rFonts w:ascii="Arial" w:eastAsia="Arial" w:hAnsi="Arial" w:cs="Arial"/>
              </w:rPr>
              <w:t>6.8</w:t>
            </w:r>
          </w:p>
        </w:tc>
        <w:tc>
          <w:tcPr>
            <w:tcW w:w="8365" w:type="dxa"/>
            <w:tcBorders>
              <w:top w:val="single" w:sz="4" w:space="0" w:color="000000"/>
              <w:left w:val="single" w:sz="4" w:space="0" w:color="000000"/>
              <w:bottom w:val="single" w:sz="4" w:space="0" w:color="000000"/>
              <w:right w:val="single" w:sz="4" w:space="0" w:color="000000"/>
            </w:tcBorders>
          </w:tcPr>
          <w:p w14:paraId="4F1FD294" w14:textId="1DEEC75A" w:rsidR="00C87633" w:rsidRPr="00C87633" w:rsidRDefault="0010332E" w:rsidP="00ED2141">
            <w:pPr>
              <w:spacing w:after="0"/>
              <w:ind w:left="2"/>
              <w:rPr>
                <w:rFonts w:ascii="Arial" w:eastAsia="Arial" w:hAnsi="Arial" w:cs="Arial"/>
                <w:bCs/>
                <w:sz w:val="20"/>
                <w:szCs w:val="20"/>
              </w:rPr>
            </w:pPr>
            <w:r>
              <w:rPr>
                <w:rFonts w:ascii="Arial" w:eastAsia="Arial" w:hAnsi="Arial" w:cs="Arial"/>
                <w:b/>
              </w:rPr>
              <w:t>Newsletter Editor (</w:t>
            </w:r>
            <w:r w:rsidR="00375F71">
              <w:rPr>
                <w:rFonts w:ascii="Arial" w:eastAsia="Arial" w:hAnsi="Arial" w:cs="Arial"/>
                <w:b/>
              </w:rPr>
              <w:t>EG</w:t>
            </w:r>
            <w:r>
              <w:rPr>
                <w:rFonts w:ascii="Arial" w:eastAsia="Arial" w:hAnsi="Arial" w:cs="Arial"/>
                <w:b/>
              </w:rPr>
              <w:t xml:space="preserve">). </w:t>
            </w:r>
            <w:r w:rsidR="00FC7BD4" w:rsidRPr="00FC7BD4">
              <w:rPr>
                <w:rFonts w:ascii="Arial" w:eastAsia="Arial" w:hAnsi="Arial" w:cs="Arial"/>
                <w:bCs/>
              </w:rPr>
              <w:t>S</w:t>
            </w:r>
            <w:r w:rsidR="007B68ED" w:rsidRPr="007B68ED">
              <w:rPr>
                <w:rFonts w:ascii="Arial" w:eastAsia="Arial" w:hAnsi="Arial" w:cs="Arial"/>
                <w:bCs/>
              </w:rPr>
              <w:t>ee item 5.</w:t>
            </w:r>
            <w:r w:rsidR="00E73B0E">
              <w:rPr>
                <w:rFonts w:ascii="Arial" w:eastAsia="Arial" w:hAnsi="Arial" w:cs="Arial"/>
                <w:bCs/>
              </w:rPr>
              <w:t>2</w:t>
            </w:r>
            <w:r w:rsidR="001D4835">
              <w:rPr>
                <w:rFonts w:ascii="Arial" w:eastAsia="Arial" w:hAnsi="Arial" w:cs="Arial"/>
                <w:bCs/>
              </w:rPr>
              <w:t>.</w:t>
            </w:r>
            <w:r w:rsidR="009E37A6">
              <w:rPr>
                <w:rFonts w:ascii="Arial" w:eastAsia="Arial" w:hAnsi="Arial" w:cs="Arial"/>
                <w:bCs/>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2DE4937" w14:textId="5E99DE2F" w:rsidR="00C87633" w:rsidRDefault="00375F71">
            <w:pPr>
              <w:spacing w:after="0"/>
              <w:rPr>
                <w:rFonts w:ascii="Arial" w:eastAsia="Arial" w:hAnsi="Arial" w:cs="Arial"/>
              </w:rPr>
            </w:pPr>
            <w:r>
              <w:rPr>
                <w:rFonts w:ascii="Arial" w:eastAsia="Arial" w:hAnsi="Arial" w:cs="Arial"/>
              </w:rPr>
              <w:t>EG</w:t>
            </w:r>
          </w:p>
        </w:tc>
      </w:tr>
      <w:tr w:rsidR="00507F2D" w14:paraId="52729EFA" w14:textId="77777777" w:rsidTr="00ED283E">
        <w:trPr>
          <w:trHeight w:val="937"/>
        </w:trPr>
        <w:tc>
          <w:tcPr>
            <w:tcW w:w="704" w:type="dxa"/>
            <w:tcBorders>
              <w:top w:val="single" w:sz="4" w:space="0" w:color="000000"/>
              <w:left w:val="single" w:sz="4" w:space="0" w:color="000000"/>
              <w:bottom w:val="single" w:sz="4" w:space="0" w:color="000000"/>
              <w:right w:val="single" w:sz="4" w:space="0" w:color="000000"/>
            </w:tcBorders>
          </w:tcPr>
          <w:p w14:paraId="74D34493" w14:textId="27DF790D" w:rsidR="00507F2D" w:rsidRDefault="002814F5">
            <w:pPr>
              <w:spacing w:after="0"/>
              <w:ind w:left="2"/>
            </w:pPr>
            <w:r>
              <w:rPr>
                <w:rFonts w:ascii="Arial" w:eastAsia="Arial" w:hAnsi="Arial" w:cs="Arial"/>
              </w:rPr>
              <w:t>6.</w:t>
            </w:r>
            <w:r w:rsidR="0010332E">
              <w:rPr>
                <w:rFonts w:ascii="Arial" w:eastAsia="Arial" w:hAnsi="Arial" w:cs="Arial"/>
              </w:rPr>
              <w:t>9</w:t>
            </w: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7FAB349" w14:textId="77777777" w:rsidR="00507F2D" w:rsidRDefault="002814F5">
            <w:pPr>
              <w:spacing w:after="0"/>
              <w:ind w:left="2"/>
            </w:pPr>
            <w:r>
              <w:rPr>
                <w:rFonts w:ascii="Arial" w:eastAsia="Arial" w:hAnsi="Arial" w:cs="Arial"/>
                <w:b/>
              </w:rPr>
              <w:t xml:space="preserve">County Reps.  </w:t>
            </w:r>
          </w:p>
          <w:p w14:paraId="4491B82F" w14:textId="07ECCC99" w:rsidR="004A5D79" w:rsidRPr="00E73B0E" w:rsidRDefault="002814F5" w:rsidP="00E73B0E">
            <w:pPr>
              <w:pStyle w:val="p1"/>
              <w:spacing w:before="0" w:beforeAutospacing="0" w:after="0" w:afterAutospacing="0"/>
              <w:jc w:val="both"/>
              <w:rPr>
                <w:rFonts w:asciiTheme="minorHAnsi" w:eastAsia="Arial" w:hAnsiTheme="minorHAnsi" w:cstheme="minorHAnsi"/>
                <w:sz w:val="22"/>
                <w:szCs w:val="22"/>
              </w:rPr>
            </w:pPr>
            <w:r w:rsidRPr="00EE20E6">
              <w:rPr>
                <w:rFonts w:asciiTheme="minorHAnsi" w:eastAsia="Arial" w:hAnsiTheme="minorHAnsi" w:cstheme="minorHAnsi"/>
                <w:b/>
                <w:sz w:val="22"/>
                <w:szCs w:val="22"/>
              </w:rPr>
              <w:t>North Yorkshire</w:t>
            </w:r>
            <w:r w:rsidRPr="00EE20E6">
              <w:rPr>
                <w:rFonts w:asciiTheme="minorHAnsi" w:eastAsia="Arial" w:hAnsiTheme="minorHAnsi" w:cstheme="minorHAnsi"/>
                <w:sz w:val="22"/>
                <w:szCs w:val="22"/>
              </w:rPr>
              <w:t xml:space="preserve"> –- </w:t>
            </w:r>
            <w:r w:rsidR="00E73B0E">
              <w:rPr>
                <w:rFonts w:asciiTheme="minorHAnsi" w:eastAsia="Arial" w:hAnsiTheme="minorHAnsi" w:cstheme="minorHAnsi"/>
                <w:sz w:val="22"/>
                <w:szCs w:val="22"/>
              </w:rPr>
              <w:t xml:space="preserve">Now that </w:t>
            </w:r>
            <w:r w:rsidR="00292605" w:rsidRPr="00EE20E6">
              <w:rPr>
                <w:rFonts w:asciiTheme="minorHAnsi" w:eastAsia="Arial" w:hAnsiTheme="minorHAnsi" w:cstheme="minorHAnsi"/>
                <w:sz w:val="22"/>
                <w:szCs w:val="22"/>
              </w:rPr>
              <w:t>BRH</w:t>
            </w:r>
            <w:r w:rsidR="0061733A">
              <w:rPr>
                <w:rFonts w:asciiTheme="minorHAnsi" w:eastAsia="Arial" w:hAnsiTheme="minorHAnsi" w:cstheme="minorHAnsi"/>
                <w:szCs w:val="22"/>
              </w:rPr>
              <w:t xml:space="preserve"> </w:t>
            </w:r>
            <w:r w:rsidR="00E73B0E">
              <w:rPr>
                <w:rFonts w:asciiTheme="minorHAnsi" w:eastAsia="Arial" w:hAnsiTheme="minorHAnsi" w:cstheme="minorHAnsi"/>
                <w:szCs w:val="22"/>
              </w:rPr>
              <w:t xml:space="preserve">has moved on, </w:t>
            </w:r>
            <w:r w:rsidR="0061733A">
              <w:rPr>
                <w:rFonts w:asciiTheme="minorHAnsi" w:eastAsia="Arial" w:hAnsiTheme="minorHAnsi" w:cstheme="minorHAnsi"/>
                <w:szCs w:val="22"/>
              </w:rPr>
              <w:t>Stephen Gandolfi</w:t>
            </w:r>
            <w:r w:rsidR="00E73B0E">
              <w:rPr>
                <w:rFonts w:asciiTheme="minorHAnsi" w:eastAsia="Arial" w:hAnsiTheme="minorHAnsi" w:cstheme="minorHAnsi"/>
                <w:szCs w:val="22"/>
              </w:rPr>
              <w:t xml:space="preserve"> has accepted </w:t>
            </w:r>
            <w:r w:rsidR="00A7068B">
              <w:rPr>
                <w:rFonts w:asciiTheme="minorHAnsi" w:eastAsia="Arial" w:hAnsiTheme="minorHAnsi" w:cstheme="minorHAnsi"/>
                <w:szCs w:val="22"/>
              </w:rPr>
              <w:t>the position</w:t>
            </w:r>
            <w:r w:rsidR="001B68E4">
              <w:rPr>
                <w:rFonts w:asciiTheme="minorHAnsi" w:eastAsia="Arial" w:hAnsiTheme="minorHAnsi" w:cstheme="minorHAnsi"/>
                <w:szCs w:val="22"/>
              </w:rPr>
              <w:t xml:space="preserve">: see 6.5 (h). </w:t>
            </w:r>
          </w:p>
          <w:p w14:paraId="17BCE957" w14:textId="3B2F8AC7" w:rsidR="00507F2D" w:rsidRPr="00EE20E6" w:rsidRDefault="00961212" w:rsidP="00EE20E6">
            <w:pPr>
              <w:spacing w:after="0" w:line="240" w:lineRule="auto"/>
              <w:jc w:val="both"/>
              <w:rPr>
                <w:rFonts w:asciiTheme="minorHAnsi" w:eastAsia="Times New Roman" w:hAnsiTheme="minorHAnsi" w:cstheme="minorHAnsi"/>
                <w:color w:val="auto"/>
                <w:szCs w:val="22"/>
                <w:lang w:bidi="ar-SA"/>
              </w:rPr>
            </w:pPr>
            <w:r w:rsidRPr="00EE20E6">
              <w:rPr>
                <w:rFonts w:asciiTheme="minorHAnsi" w:eastAsia="Arial" w:hAnsiTheme="minorHAnsi" w:cstheme="minorHAnsi"/>
                <w:szCs w:val="22"/>
              </w:rPr>
              <w:t xml:space="preserve"> </w:t>
            </w:r>
            <w:r w:rsidR="00554878" w:rsidRPr="00EE20E6">
              <w:rPr>
                <w:rFonts w:asciiTheme="minorHAnsi" w:eastAsia="Arial" w:hAnsiTheme="minorHAnsi" w:cstheme="minorHAnsi"/>
                <w:szCs w:val="22"/>
              </w:rPr>
              <w:t xml:space="preserve"> </w:t>
            </w:r>
          </w:p>
          <w:p w14:paraId="45505EB6" w14:textId="2234C809" w:rsidR="00507F2D" w:rsidRPr="00EE20E6" w:rsidRDefault="002814F5" w:rsidP="00EE20E6">
            <w:pPr>
              <w:spacing w:after="0" w:line="240" w:lineRule="auto"/>
              <w:jc w:val="both"/>
              <w:rPr>
                <w:rFonts w:asciiTheme="minorHAnsi" w:eastAsia="Arial" w:hAnsiTheme="minorHAnsi" w:cstheme="minorHAnsi"/>
                <w:szCs w:val="22"/>
              </w:rPr>
            </w:pPr>
            <w:r w:rsidRPr="00EE20E6">
              <w:rPr>
                <w:rFonts w:asciiTheme="minorHAnsi" w:eastAsia="Arial" w:hAnsiTheme="minorHAnsi" w:cstheme="minorHAnsi"/>
                <w:b/>
                <w:szCs w:val="22"/>
              </w:rPr>
              <w:t>South Yorkshire</w:t>
            </w:r>
            <w:r w:rsidRPr="00EE20E6">
              <w:rPr>
                <w:rFonts w:asciiTheme="minorHAnsi" w:eastAsia="Arial" w:hAnsiTheme="minorHAnsi" w:cstheme="minorHAnsi"/>
                <w:szCs w:val="22"/>
              </w:rPr>
              <w:t xml:space="preserve">. </w:t>
            </w:r>
            <w:r w:rsidR="001B68E4">
              <w:rPr>
                <w:rFonts w:asciiTheme="minorHAnsi" w:eastAsia="Arial" w:hAnsiTheme="minorHAnsi" w:cstheme="minorHAnsi"/>
                <w:szCs w:val="22"/>
              </w:rPr>
              <w:t>RM</w:t>
            </w:r>
            <w:r w:rsidR="00592058">
              <w:rPr>
                <w:rFonts w:asciiTheme="minorHAnsi" w:eastAsia="Arial" w:hAnsiTheme="minorHAnsi" w:cstheme="minorHAnsi"/>
                <w:szCs w:val="22"/>
              </w:rPr>
              <w:t xml:space="preserve"> can work with TB re timing of visit to Camelia House (See 6.5). Also See below.   KK asked that visit is on weekend rather than during week. </w:t>
            </w:r>
          </w:p>
          <w:p w14:paraId="1F73192D" w14:textId="77777777" w:rsidR="00B0742A" w:rsidRPr="00EE20E6" w:rsidRDefault="00B0742A" w:rsidP="00EE20E6">
            <w:pPr>
              <w:spacing w:after="0" w:line="240" w:lineRule="auto"/>
              <w:jc w:val="both"/>
              <w:rPr>
                <w:rFonts w:asciiTheme="minorHAnsi" w:eastAsia="Times New Roman" w:hAnsiTheme="minorHAnsi" w:cstheme="minorHAnsi"/>
                <w:color w:val="auto"/>
                <w:szCs w:val="22"/>
                <w:lang w:bidi="ar-SA"/>
              </w:rPr>
            </w:pPr>
          </w:p>
          <w:p w14:paraId="374E371F" w14:textId="5BE5801E" w:rsidR="00507F2D" w:rsidRPr="00EE20E6" w:rsidRDefault="002814F5" w:rsidP="00EE20E6">
            <w:pPr>
              <w:spacing w:after="0"/>
              <w:ind w:left="2"/>
              <w:jc w:val="both"/>
              <w:rPr>
                <w:rFonts w:asciiTheme="minorHAnsi" w:eastAsia="Arial" w:hAnsiTheme="minorHAnsi" w:cstheme="minorHAnsi"/>
                <w:szCs w:val="22"/>
              </w:rPr>
            </w:pPr>
            <w:r w:rsidRPr="00EE20E6">
              <w:rPr>
                <w:rFonts w:asciiTheme="minorHAnsi" w:eastAsia="Arial" w:hAnsiTheme="minorHAnsi" w:cstheme="minorHAnsi"/>
                <w:b/>
                <w:szCs w:val="22"/>
              </w:rPr>
              <w:t>East Yorks.</w:t>
            </w:r>
            <w:r w:rsidRPr="00EE20E6">
              <w:rPr>
                <w:rFonts w:asciiTheme="minorHAnsi" w:eastAsia="Arial" w:hAnsiTheme="minorHAnsi" w:cstheme="minorHAnsi"/>
                <w:szCs w:val="22"/>
              </w:rPr>
              <w:t xml:space="preserve"> </w:t>
            </w:r>
            <w:r w:rsidR="00554878" w:rsidRPr="00EE20E6">
              <w:rPr>
                <w:rFonts w:asciiTheme="minorHAnsi" w:eastAsia="Arial" w:hAnsiTheme="minorHAnsi" w:cstheme="minorHAnsi"/>
                <w:szCs w:val="22"/>
              </w:rPr>
              <w:t>SW</w:t>
            </w:r>
            <w:r w:rsidR="006D04D6" w:rsidRPr="00EE20E6">
              <w:rPr>
                <w:rFonts w:asciiTheme="minorHAnsi" w:eastAsia="Arial" w:hAnsiTheme="minorHAnsi" w:cstheme="minorHAnsi"/>
                <w:szCs w:val="22"/>
              </w:rPr>
              <w:t xml:space="preserve">– </w:t>
            </w:r>
            <w:r w:rsidR="00592058">
              <w:rPr>
                <w:rFonts w:asciiTheme="minorHAnsi" w:eastAsia="Arial" w:hAnsiTheme="minorHAnsi" w:cstheme="minorHAnsi"/>
                <w:szCs w:val="22"/>
              </w:rPr>
              <w:t xml:space="preserve">There will be a meeting of Conservation Officers in North Yorkshire in February. </w:t>
            </w:r>
            <w:r w:rsidR="0061733A">
              <w:rPr>
                <w:rFonts w:asciiTheme="minorHAnsi" w:eastAsia="Arial" w:hAnsiTheme="minorHAnsi" w:cstheme="minorHAnsi"/>
                <w:szCs w:val="22"/>
              </w:rPr>
              <w:t xml:space="preserve"> </w:t>
            </w:r>
            <w:r w:rsidR="00592058">
              <w:rPr>
                <w:rFonts w:asciiTheme="minorHAnsi" w:eastAsia="Arial" w:hAnsiTheme="minorHAnsi" w:cstheme="minorHAnsi"/>
                <w:szCs w:val="22"/>
              </w:rPr>
              <w:t xml:space="preserve"> There are now 3 or 4 Conservation Officers in East Yorks: SW hoping to persuade them to join IHBC. </w:t>
            </w:r>
          </w:p>
          <w:p w14:paraId="45F72F79" w14:textId="77777777" w:rsidR="00EE20E6" w:rsidRPr="00EE20E6" w:rsidRDefault="00EE20E6" w:rsidP="0061733A">
            <w:pPr>
              <w:spacing w:after="0"/>
              <w:jc w:val="both"/>
              <w:rPr>
                <w:rFonts w:asciiTheme="minorHAnsi" w:eastAsia="Arial" w:hAnsiTheme="minorHAnsi" w:cstheme="minorHAnsi"/>
                <w:b/>
                <w:szCs w:val="22"/>
              </w:rPr>
            </w:pPr>
          </w:p>
          <w:p w14:paraId="4EA57348" w14:textId="20F906B1" w:rsidR="00507F2D" w:rsidRPr="00EE20E6" w:rsidRDefault="002814F5" w:rsidP="00EE20E6">
            <w:pPr>
              <w:spacing w:after="0"/>
              <w:ind w:left="2"/>
              <w:jc w:val="both"/>
              <w:rPr>
                <w:rFonts w:asciiTheme="minorHAnsi" w:hAnsiTheme="minorHAnsi" w:cstheme="minorHAnsi"/>
                <w:szCs w:val="22"/>
              </w:rPr>
            </w:pPr>
            <w:r w:rsidRPr="00EE20E6">
              <w:rPr>
                <w:rFonts w:asciiTheme="minorHAnsi" w:eastAsia="Arial" w:hAnsiTheme="minorHAnsi" w:cstheme="minorHAnsi"/>
                <w:b/>
                <w:szCs w:val="22"/>
              </w:rPr>
              <w:t>West Yorks</w:t>
            </w:r>
            <w:r w:rsidRPr="00EE20E6">
              <w:rPr>
                <w:rFonts w:asciiTheme="minorHAnsi" w:eastAsia="Arial" w:hAnsiTheme="minorHAnsi" w:cstheme="minorHAnsi"/>
                <w:szCs w:val="22"/>
              </w:rPr>
              <w:t xml:space="preserve">. </w:t>
            </w:r>
            <w:r w:rsidR="00B72932" w:rsidRPr="00EE20E6">
              <w:rPr>
                <w:rFonts w:asciiTheme="minorHAnsi" w:eastAsia="Arial" w:hAnsiTheme="minorHAnsi" w:cstheme="minorHAnsi"/>
                <w:szCs w:val="22"/>
              </w:rPr>
              <w:t xml:space="preserve">AG </w:t>
            </w:r>
            <w:r w:rsidR="002A30A3" w:rsidRPr="00EE20E6">
              <w:rPr>
                <w:rFonts w:asciiTheme="minorHAnsi" w:eastAsia="Arial" w:hAnsiTheme="minorHAnsi" w:cstheme="minorHAnsi"/>
                <w:szCs w:val="22"/>
              </w:rPr>
              <w:t>– Not</w:t>
            </w:r>
            <w:r w:rsidR="0061733A">
              <w:rPr>
                <w:rFonts w:asciiTheme="minorHAnsi" w:eastAsia="Arial" w:hAnsiTheme="minorHAnsi" w:cstheme="minorHAnsi"/>
                <w:szCs w:val="22"/>
              </w:rPr>
              <w:t xml:space="preserve"> present. </w:t>
            </w:r>
            <w:r w:rsidR="00592058">
              <w:rPr>
                <w:rFonts w:asciiTheme="minorHAnsi" w:eastAsia="Arial" w:hAnsiTheme="minorHAnsi" w:cstheme="minorHAnsi"/>
                <w:szCs w:val="22"/>
              </w:rPr>
              <w:t xml:space="preserve"> However, SD indicated that he has just completed</w:t>
            </w:r>
            <w:r w:rsidR="006E574A">
              <w:rPr>
                <w:szCs w:val="22"/>
              </w:rPr>
              <w:t xml:space="preserve"> the first 39 entries for the local list</w:t>
            </w:r>
            <w:r w:rsidR="006E574A">
              <w:rPr>
                <w:rFonts w:asciiTheme="minorHAnsi" w:eastAsia="Arial" w:hAnsiTheme="minorHAnsi" w:cstheme="minorHAnsi"/>
                <w:szCs w:val="22"/>
              </w:rPr>
              <w:t xml:space="preserve"> </w:t>
            </w:r>
            <w:r w:rsidR="006E574A">
              <w:rPr>
                <w:rFonts w:asciiTheme="minorHAnsi" w:eastAsia="Arial" w:hAnsiTheme="minorHAnsi" w:cstheme="minorHAnsi"/>
                <w:szCs w:val="22"/>
              </w:rPr>
              <w:t>Non-Designated Heritage Assets</w:t>
            </w:r>
            <w:r w:rsidR="006E574A">
              <w:rPr>
                <w:szCs w:val="22"/>
              </w:rPr>
              <w:t xml:space="preserve"> in the Holme Valley part of Kirklees. Helen Bower is the new Kirklees conservation team leader</w:t>
            </w:r>
            <w:r w:rsidR="006E574A">
              <w:rPr>
                <w:szCs w:val="22"/>
              </w:rPr>
              <w:t xml:space="preserve"> (from Wakefield). </w:t>
            </w:r>
            <w:r w:rsidR="00592058">
              <w:rPr>
                <w:rFonts w:asciiTheme="minorHAnsi" w:eastAsia="Arial" w:hAnsiTheme="minorHAnsi" w:cstheme="minorHAnsi"/>
                <w:szCs w:val="22"/>
              </w:rPr>
              <w:t xml:space="preserve"> RM said that a Local List also being undertaken by South Yorks Archaeological Group in Sheffield</w:t>
            </w:r>
          </w:p>
          <w:p w14:paraId="3C4474E3" w14:textId="77777777" w:rsidR="00507F2D" w:rsidRPr="00EE20E6" w:rsidRDefault="002814F5" w:rsidP="00EE20E6">
            <w:pPr>
              <w:spacing w:after="0"/>
              <w:ind w:left="2"/>
              <w:jc w:val="both"/>
              <w:rPr>
                <w:rFonts w:asciiTheme="minorHAnsi" w:hAnsiTheme="minorHAnsi" w:cstheme="minorHAnsi"/>
                <w:szCs w:val="22"/>
              </w:rPr>
            </w:pPr>
            <w:r w:rsidRPr="00EE20E6">
              <w:rPr>
                <w:rFonts w:asciiTheme="minorHAnsi" w:eastAsia="Arial" w:hAnsiTheme="minorHAnsi" w:cstheme="minorHAnsi"/>
                <w:szCs w:val="22"/>
              </w:rPr>
              <w:t xml:space="preserve"> </w:t>
            </w:r>
          </w:p>
          <w:p w14:paraId="561A6BA8" w14:textId="153E5A41" w:rsidR="00507F2D" w:rsidRPr="00ED283E" w:rsidRDefault="002814F5" w:rsidP="00ED283E">
            <w:pPr>
              <w:spacing w:after="0" w:line="240" w:lineRule="auto"/>
              <w:jc w:val="both"/>
              <w:rPr>
                <w:rFonts w:asciiTheme="minorHAnsi" w:eastAsia="Times New Roman" w:hAnsiTheme="minorHAnsi" w:cstheme="minorHAnsi"/>
                <w:color w:val="auto"/>
                <w:szCs w:val="22"/>
                <w:lang w:bidi="ar-SA"/>
              </w:rPr>
            </w:pPr>
            <w:r w:rsidRPr="00EE20E6">
              <w:rPr>
                <w:rFonts w:asciiTheme="minorHAnsi" w:eastAsia="Arial" w:hAnsiTheme="minorHAnsi" w:cstheme="minorHAnsi"/>
                <w:b/>
                <w:szCs w:val="22"/>
              </w:rPr>
              <w:lastRenderedPageBreak/>
              <w:t>Heritage Alliance Rep :</w:t>
            </w:r>
            <w:r w:rsidR="00A7068B">
              <w:rPr>
                <w:rFonts w:asciiTheme="minorHAnsi" w:hAnsiTheme="minorHAnsi" w:cstheme="minorHAnsi"/>
                <w:b/>
                <w:szCs w:val="22"/>
              </w:rPr>
              <w:t xml:space="preserve"> </w:t>
            </w:r>
            <w:r w:rsidR="00A7068B" w:rsidRPr="00A7068B">
              <w:rPr>
                <w:rFonts w:asciiTheme="minorHAnsi" w:hAnsiTheme="minorHAnsi" w:cstheme="minorHAnsi"/>
                <w:bCs/>
                <w:szCs w:val="22"/>
              </w:rPr>
              <w:t xml:space="preserve">RT </w:t>
            </w:r>
            <w:r w:rsidR="00592058">
              <w:rPr>
                <w:rFonts w:asciiTheme="minorHAnsi" w:hAnsiTheme="minorHAnsi" w:cstheme="minorHAnsi"/>
                <w:bCs/>
                <w:szCs w:val="22"/>
              </w:rPr>
              <w:t xml:space="preserve">– See above comments.  MC thanked RT for what she has contributed to the Committee. </w:t>
            </w:r>
          </w:p>
        </w:tc>
        <w:tc>
          <w:tcPr>
            <w:tcW w:w="994" w:type="dxa"/>
            <w:tcBorders>
              <w:top w:val="single" w:sz="4" w:space="0" w:color="000000"/>
              <w:left w:val="single" w:sz="4" w:space="0" w:color="000000"/>
              <w:bottom w:val="single" w:sz="4" w:space="0" w:color="000000"/>
              <w:right w:val="single" w:sz="4" w:space="0" w:color="000000"/>
            </w:tcBorders>
          </w:tcPr>
          <w:p w14:paraId="0D8B4E98" w14:textId="2E99A5D1" w:rsidR="00507F2D" w:rsidRDefault="002814F5">
            <w:pPr>
              <w:spacing w:after="0"/>
            </w:pPr>
            <w:r>
              <w:rPr>
                <w:rFonts w:ascii="Arial" w:eastAsia="Arial" w:hAnsi="Arial" w:cs="Arial"/>
              </w:rPr>
              <w:lastRenderedPageBreak/>
              <w:t xml:space="preserve"> </w:t>
            </w:r>
          </w:p>
          <w:p w14:paraId="0C1B62DD" w14:textId="577B06A9" w:rsidR="00554878" w:rsidRDefault="002814F5">
            <w:pPr>
              <w:spacing w:after="0"/>
              <w:rPr>
                <w:rFonts w:ascii="Arial" w:eastAsia="Arial" w:hAnsi="Arial" w:cs="Arial"/>
              </w:rPr>
            </w:pPr>
            <w:r>
              <w:rPr>
                <w:rFonts w:ascii="Arial" w:eastAsia="Arial" w:hAnsi="Arial" w:cs="Arial"/>
              </w:rPr>
              <w:t xml:space="preserve"> </w:t>
            </w:r>
          </w:p>
          <w:p w14:paraId="1E97EA8C" w14:textId="77777777" w:rsidR="00554878" w:rsidRDefault="00554878">
            <w:pPr>
              <w:spacing w:after="0"/>
              <w:rPr>
                <w:rFonts w:ascii="Arial" w:eastAsia="Arial" w:hAnsi="Arial" w:cs="Arial"/>
              </w:rPr>
            </w:pPr>
          </w:p>
          <w:p w14:paraId="6686C645" w14:textId="5B713F6C" w:rsidR="0061733A" w:rsidRDefault="0061733A">
            <w:pPr>
              <w:spacing w:after="0"/>
              <w:rPr>
                <w:rFonts w:ascii="Arial" w:hAnsi="Arial" w:cs="Arial"/>
              </w:rPr>
            </w:pPr>
          </w:p>
          <w:p w14:paraId="229B03D4" w14:textId="778D74F7" w:rsidR="0061733A" w:rsidRDefault="003B1C74">
            <w:pPr>
              <w:spacing w:after="0"/>
              <w:rPr>
                <w:rFonts w:ascii="Arial" w:hAnsi="Arial" w:cs="Arial"/>
              </w:rPr>
            </w:pPr>
            <w:r>
              <w:rPr>
                <w:rFonts w:ascii="Arial" w:hAnsi="Arial" w:cs="Arial"/>
              </w:rPr>
              <w:t>AS</w:t>
            </w:r>
          </w:p>
          <w:p w14:paraId="70200E21" w14:textId="18CB0040" w:rsidR="0061733A" w:rsidRDefault="0061733A">
            <w:pPr>
              <w:spacing w:after="0"/>
              <w:rPr>
                <w:rFonts w:ascii="Arial" w:hAnsi="Arial" w:cs="Arial"/>
              </w:rPr>
            </w:pPr>
          </w:p>
          <w:p w14:paraId="3ED55F42" w14:textId="1AB42FCF" w:rsidR="0061733A" w:rsidRDefault="0061733A">
            <w:pPr>
              <w:spacing w:after="0"/>
              <w:rPr>
                <w:rFonts w:ascii="Arial" w:hAnsi="Arial" w:cs="Arial"/>
              </w:rPr>
            </w:pPr>
          </w:p>
          <w:p w14:paraId="2A9ED168" w14:textId="08CD1DE5" w:rsidR="00B96595" w:rsidRDefault="00B96595">
            <w:pPr>
              <w:spacing w:after="0"/>
              <w:rPr>
                <w:rFonts w:ascii="Arial" w:hAnsi="Arial" w:cs="Arial"/>
              </w:rPr>
            </w:pPr>
          </w:p>
          <w:p w14:paraId="40009EE7" w14:textId="72DCCD0C" w:rsidR="003B1C74" w:rsidRDefault="003B1C74">
            <w:pPr>
              <w:spacing w:after="0"/>
              <w:rPr>
                <w:rFonts w:ascii="Arial" w:hAnsi="Arial" w:cs="Arial"/>
              </w:rPr>
            </w:pPr>
          </w:p>
          <w:p w14:paraId="1BB329FE" w14:textId="435EA6A7" w:rsidR="003B1C74" w:rsidRDefault="003B1C74">
            <w:pPr>
              <w:spacing w:after="0"/>
              <w:rPr>
                <w:rFonts w:ascii="Arial" w:hAnsi="Arial" w:cs="Arial"/>
              </w:rPr>
            </w:pPr>
          </w:p>
          <w:p w14:paraId="212C230C" w14:textId="77777777" w:rsidR="003B1C74" w:rsidRDefault="003B1C74">
            <w:pPr>
              <w:spacing w:after="0"/>
              <w:rPr>
                <w:rFonts w:ascii="Arial" w:eastAsia="Arial" w:hAnsi="Arial" w:cs="Arial"/>
              </w:rPr>
            </w:pPr>
          </w:p>
          <w:p w14:paraId="0D27FF1C" w14:textId="559C022E" w:rsidR="002A30A3" w:rsidRPr="00874944" w:rsidRDefault="002A30A3">
            <w:pPr>
              <w:spacing w:after="0"/>
              <w:rPr>
                <w:rFonts w:ascii="Arial" w:eastAsia="Arial" w:hAnsi="Arial" w:cs="Arial"/>
              </w:rPr>
            </w:pPr>
          </w:p>
        </w:tc>
      </w:tr>
      <w:tr w:rsidR="00507F2D" w14:paraId="546EEE7C" w14:textId="77777777" w:rsidTr="00F749FD">
        <w:trPr>
          <w:trHeight w:val="953"/>
        </w:trPr>
        <w:tc>
          <w:tcPr>
            <w:tcW w:w="704" w:type="dxa"/>
            <w:tcBorders>
              <w:top w:val="single" w:sz="4" w:space="0" w:color="000000"/>
              <w:left w:val="single" w:sz="4" w:space="0" w:color="000000"/>
              <w:bottom w:val="single" w:sz="4" w:space="0" w:color="000000"/>
              <w:right w:val="single" w:sz="4" w:space="0" w:color="000000"/>
            </w:tcBorders>
          </w:tcPr>
          <w:p w14:paraId="1249B371" w14:textId="77777777" w:rsidR="00507F2D" w:rsidRDefault="002814F5">
            <w:pPr>
              <w:spacing w:after="0"/>
              <w:ind w:left="2"/>
            </w:pPr>
            <w:r>
              <w:rPr>
                <w:rFonts w:ascii="Arial" w:eastAsia="Arial" w:hAnsi="Arial" w:cs="Arial"/>
              </w:rPr>
              <w:t xml:space="preserve">7.0 </w:t>
            </w:r>
          </w:p>
        </w:tc>
        <w:tc>
          <w:tcPr>
            <w:tcW w:w="8365" w:type="dxa"/>
            <w:tcBorders>
              <w:top w:val="single" w:sz="4" w:space="0" w:color="000000"/>
              <w:left w:val="single" w:sz="4" w:space="0" w:color="000000"/>
              <w:bottom w:val="single" w:sz="4" w:space="0" w:color="000000"/>
              <w:right w:val="single" w:sz="4" w:space="0" w:color="000000"/>
            </w:tcBorders>
          </w:tcPr>
          <w:p w14:paraId="3075A8A1" w14:textId="77777777" w:rsidR="00507F2D" w:rsidRDefault="002814F5">
            <w:pPr>
              <w:spacing w:after="0"/>
              <w:ind w:left="2"/>
            </w:pPr>
            <w:r>
              <w:rPr>
                <w:rFonts w:ascii="Arial" w:eastAsia="Arial" w:hAnsi="Arial" w:cs="Arial"/>
                <w:b/>
              </w:rPr>
              <w:t xml:space="preserve">Any Other Business.  </w:t>
            </w:r>
          </w:p>
          <w:p w14:paraId="20F66E0B" w14:textId="10B56091" w:rsidR="00507F2D" w:rsidRDefault="00592058" w:rsidP="0024391A">
            <w:pPr>
              <w:spacing w:after="0"/>
              <w:ind w:left="2"/>
              <w:jc w:val="both"/>
              <w:rPr>
                <w:rFonts w:ascii="Arial" w:hAnsi="Arial" w:cs="Arial"/>
                <w:sz w:val="20"/>
                <w:szCs w:val="20"/>
              </w:rPr>
            </w:pPr>
            <w:r>
              <w:rPr>
                <w:rFonts w:ascii="Arial" w:hAnsi="Arial" w:cs="Arial"/>
                <w:sz w:val="20"/>
                <w:szCs w:val="20"/>
              </w:rPr>
              <w:t>EG is due to leave Harrogate BC shortly, and after a short break intends to set up a private Consultancy. Alright</w:t>
            </w:r>
          </w:p>
          <w:p w14:paraId="2CD2F345" w14:textId="4F12D807" w:rsidR="003B1C74" w:rsidRPr="00A1567F" w:rsidRDefault="003B1C74" w:rsidP="0024391A">
            <w:pPr>
              <w:spacing w:after="0"/>
              <w:ind w:left="2"/>
              <w:jc w:val="both"/>
              <w:rPr>
                <w:rFonts w:ascii="Arial" w:hAnsi="Arial" w:cs="Arial"/>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1B9C40CE" w14:textId="1BCECA17" w:rsidR="00507F2D" w:rsidRDefault="002814F5">
            <w:pPr>
              <w:spacing w:after="0"/>
            </w:pPr>
            <w:r>
              <w:rPr>
                <w:rFonts w:ascii="Arial" w:eastAsia="Arial" w:hAnsi="Arial" w:cs="Arial"/>
              </w:rPr>
              <w:t xml:space="preserve"> </w:t>
            </w:r>
          </w:p>
        </w:tc>
      </w:tr>
      <w:tr w:rsidR="00507F2D" w14:paraId="32ABE546" w14:textId="77777777" w:rsidTr="00F749FD">
        <w:trPr>
          <w:trHeight w:val="722"/>
        </w:trPr>
        <w:tc>
          <w:tcPr>
            <w:tcW w:w="704" w:type="dxa"/>
            <w:tcBorders>
              <w:top w:val="single" w:sz="4" w:space="0" w:color="000000"/>
              <w:left w:val="single" w:sz="4" w:space="0" w:color="000000"/>
              <w:bottom w:val="single" w:sz="4" w:space="0" w:color="000000"/>
              <w:right w:val="single" w:sz="4" w:space="0" w:color="000000"/>
            </w:tcBorders>
          </w:tcPr>
          <w:p w14:paraId="3EBFE81C" w14:textId="77777777" w:rsidR="00507F2D" w:rsidRDefault="002814F5">
            <w:pPr>
              <w:spacing w:after="0"/>
              <w:ind w:left="2"/>
            </w:pPr>
            <w:r>
              <w:rPr>
                <w:rFonts w:ascii="Arial" w:eastAsia="Arial" w:hAnsi="Arial" w:cs="Arial"/>
              </w:rPr>
              <w:t xml:space="preserve">8.0 </w:t>
            </w:r>
          </w:p>
        </w:tc>
        <w:tc>
          <w:tcPr>
            <w:tcW w:w="8365" w:type="dxa"/>
            <w:tcBorders>
              <w:top w:val="single" w:sz="4" w:space="0" w:color="000000"/>
              <w:left w:val="single" w:sz="4" w:space="0" w:color="000000"/>
              <w:bottom w:val="single" w:sz="4" w:space="0" w:color="000000"/>
              <w:right w:val="single" w:sz="4" w:space="0" w:color="000000"/>
            </w:tcBorders>
          </w:tcPr>
          <w:p w14:paraId="72D255C9" w14:textId="301F76D6" w:rsidR="00ED283E" w:rsidRDefault="002814F5" w:rsidP="00ED283E">
            <w:pPr>
              <w:spacing w:after="0"/>
              <w:ind w:left="2"/>
              <w:rPr>
                <w:rFonts w:ascii="Arial" w:eastAsia="Arial" w:hAnsi="Arial" w:cs="Arial"/>
                <w:sz w:val="20"/>
              </w:rPr>
            </w:pPr>
            <w:r>
              <w:rPr>
                <w:rFonts w:ascii="Arial" w:eastAsia="Arial" w:hAnsi="Arial" w:cs="Arial"/>
                <w:b/>
              </w:rPr>
              <w:t xml:space="preserve">Next meeting – </w:t>
            </w:r>
            <w:r w:rsidR="00592058">
              <w:rPr>
                <w:rFonts w:ascii="Arial" w:eastAsia="Arial" w:hAnsi="Arial" w:cs="Arial"/>
                <w:bCs/>
              </w:rPr>
              <w:t>24 April</w:t>
            </w:r>
            <w:r w:rsidR="00414CA5">
              <w:rPr>
                <w:rFonts w:ascii="Arial" w:eastAsia="Arial" w:hAnsi="Arial" w:cs="Arial"/>
                <w:b/>
              </w:rPr>
              <w:t xml:space="preserve"> </w:t>
            </w:r>
            <w:r w:rsidR="00874944">
              <w:rPr>
                <w:rFonts w:ascii="Arial" w:eastAsia="Arial" w:hAnsi="Arial" w:cs="Arial"/>
                <w:sz w:val="20"/>
              </w:rPr>
              <w:t>202</w:t>
            </w:r>
            <w:r w:rsidR="00A7068B">
              <w:rPr>
                <w:rFonts w:ascii="Arial" w:eastAsia="Arial" w:hAnsi="Arial" w:cs="Arial"/>
                <w:sz w:val="20"/>
              </w:rPr>
              <w:t>3</w:t>
            </w:r>
            <w:r w:rsidR="00387391">
              <w:rPr>
                <w:rFonts w:ascii="Arial" w:eastAsia="Arial" w:hAnsi="Arial" w:cs="Arial"/>
                <w:sz w:val="20"/>
              </w:rPr>
              <w:t xml:space="preserve"> </w:t>
            </w:r>
          </w:p>
          <w:p w14:paraId="53A884C0" w14:textId="2D2B57C1" w:rsidR="00507F2D" w:rsidRDefault="002814F5" w:rsidP="00ED283E">
            <w:pPr>
              <w:spacing w:after="0"/>
              <w:ind w:left="2"/>
            </w:pPr>
            <w:r>
              <w:rPr>
                <w:rFonts w:ascii="Arial" w:eastAsia="Arial" w:hAnsi="Arial" w:cs="Arial"/>
                <w:sz w:val="20"/>
              </w:rPr>
              <w:t>Venue:  Online (unless otherwise notified)</w:t>
            </w:r>
            <w:r w:rsidR="00A1567F">
              <w:rPr>
                <w:rFonts w:ascii="Arial" w:eastAsia="Arial" w:hAnsi="Arial" w:cs="Arial"/>
                <w:sz w:val="20"/>
              </w:rPr>
              <w:t>.</w:t>
            </w:r>
          </w:p>
        </w:tc>
        <w:tc>
          <w:tcPr>
            <w:tcW w:w="994" w:type="dxa"/>
            <w:tcBorders>
              <w:top w:val="single" w:sz="4" w:space="0" w:color="000000"/>
              <w:left w:val="single" w:sz="4" w:space="0" w:color="000000"/>
              <w:bottom w:val="single" w:sz="4" w:space="0" w:color="000000"/>
              <w:right w:val="single" w:sz="4" w:space="0" w:color="000000"/>
            </w:tcBorders>
          </w:tcPr>
          <w:p w14:paraId="1D46D247" w14:textId="77777777" w:rsidR="00387391" w:rsidRDefault="002814F5" w:rsidP="00387391">
            <w:pPr>
              <w:spacing w:after="0"/>
              <w:ind w:left="59"/>
              <w:jc w:val="center"/>
            </w:pPr>
            <w:r>
              <w:rPr>
                <w:rFonts w:ascii="Arial" w:eastAsia="Arial" w:hAnsi="Arial" w:cs="Arial"/>
              </w:rPr>
              <w:t xml:space="preserve"> </w:t>
            </w:r>
          </w:p>
          <w:p w14:paraId="5FC42758" w14:textId="77777777" w:rsidR="00387391" w:rsidRDefault="00387391" w:rsidP="00387391">
            <w:pPr>
              <w:spacing w:after="0"/>
              <w:ind w:left="59"/>
              <w:jc w:val="center"/>
            </w:pPr>
          </w:p>
          <w:p w14:paraId="3F90D799" w14:textId="40FDB2E1" w:rsidR="00507F2D" w:rsidRDefault="00B96595" w:rsidP="00387391">
            <w:pPr>
              <w:spacing w:after="0"/>
              <w:ind w:left="59"/>
              <w:jc w:val="center"/>
            </w:pPr>
            <w:r>
              <w:rPr>
                <w:rFonts w:ascii="Arial" w:eastAsia="Arial" w:hAnsi="Arial" w:cs="Arial"/>
              </w:rPr>
              <w:t>ALL</w:t>
            </w:r>
          </w:p>
        </w:tc>
      </w:tr>
    </w:tbl>
    <w:p w14:paraId="07876D00" w14:textId="553A3D40" w:rsidR="00507F2D" w:rsidRDefault="00BA7C85" w:rsidP="00E47FE6">
      <w:pPr>
        <w:spacing w:after="0"/>
        <w:jc w:val="both"/>
      </w:pPr>
      <w:r>
        <w:rPr>
          <w:rFonts w:ascii="Arial" w:eastAsia="Arial" w:hAnsi="Arial" w:cs="Arial"/>
          <w:bCs/>
        </w:rPr>
        <w:t xml:space="preserve"> </w:t>
      </w:r>
    </w:p>
    <w:sectPr w:rsidR="00507F2D" w:rsidSect="00654ABD">
      <w:footerReference w:type="even" r:id="rId9"/>
      <w:footerReference w:type="default" r:id="rId10"/>
      <w:footerReference w:type="first" r:id="rId11"/>
      <w:pgSz w:w="11906" w:h="16838"/>
      <w:pgMar w:top="1440" w:right="1440" w:bottom="1440" w:left="1440" w:header="720" w:footer="7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077D" w14:textId="77777777" w:rsidR="00A731CB" w:rsidRDefault="00A731CB">
      <w:pPr>
        <w:spacing w:after="0" w:line="240" w:lineRule="auto"/>
      </w:pPr>
      <w:r>
        <w:separator/>
      </w:r>
    </w:p>
  </w:endnote>
  <w:endnote w:type="continuationSeparator" w:id="0">
    <w:p w14:paraId="3B28E90E" w14:textId="77777777" w:rsidR="00A731CB" w:rsidRDefault="00A7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96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B63B2A7"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1AC99526"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426B9C89"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3561036B"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65CCFCEE" w14:textId="77777777" w:rsidR="00507F2D" w:rsidRDefault="002814F5">
    <w:pPr>
      <w:spacing w:after="0"/>
      <w:ind w:left="-307"/>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C41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D17C4DF" w14:textId="0AE9719F" w:rsidR="00507F2D" w:rsidRDefault="002814F5">
    <w:pPr>
      <w:spacing w:after="104"/>
      <w:ind w:left="-307"/>
    </w:pPr>
    <w:r>
      <w:rPr>
        <w:rFonts w:ascii="Times New Roman" w:eastAsia="Times New Roman" w:hAnsi="Times New Roman" w:cs="Times New Roman"/>
        <w:sz w:val="16"/>
      </w:rPr>
      <w:t xml:space="preserve">IHBC Yorkshire Minutes </w:t>
    </w:r>
    <w:r w:rsidR="000542AE">
      <w:rPr>
        <w:rFonts w:ascii="Times New Roman" w:eastAsia="Times New Roman" w:hAnsi="Times New Roman" w:cs="Times New Roman"/>
        <w:sz w:val="16"/>
      </w:rPr>
      <w:t>23 January 2023</w:t>
    </w:r>
    <w:r>
      <w:rPr>
        <w:rFonts w:ascii="Times New Roman" w:eastAsia="Times New Roman" w:hAnsi="Times New Roman" w:cs="Times New Roman"/>
        <w:sz w:val="16"/>
      </w:rPr>
      <w:t xml:space="preserve"> </w:t>
    </w:r>
  </w:p>
  <w:p w14:paraId="14C3EEFA" w14:textId="380DF3DB" w:rsidR="00507F2D" w:rsidRPr="00CB59E3" w:rsidRDefault="00044A75" w:rsidP="00CB59E3">
    <w:pPr>
      <w:shd w:val="clear" w:color="auto" w:fill="FFFFFF"/>
      <w:spacing w:before="100" w:beforeAutospacing="1" w:after="100" w:afterAutospacing="1" w:line="240" w:lineRule="auto"/>
      <w:jc w:val="center"/>
      <w:rPr>
        <w:rFonts w:asciiTheme="majorHAnsi" w:eastAsia="Times New Roman" w:hAnsiTheme="majorHAnsi" w:cstheme="majorHAnsi"/>
        <w:color w:val="auto"/>
        <w:sz w:val="18"/>
        <w:szCs w:val="18"/>
        <w:lang w:bidi="ar-SA"/>
      </w:rPr>
    </w:pPr>
    <w:r w:rsidRPr="00CB59E3">
      <w:rPr>
        <w:rFonts w:asciiTheme="majorHAnsi" w:eastAsia="Times New Roman" w:hAnsiTheme="majorHAnsi" w:cstheme="majorHAnsi"/>
        <w:color w:val="820049"/>
        <w:sz w:val="18"/>
        <w:szCs w:val="18"/>
        <w:lang w:bidi="ar-SA"/>
      </w:rPr>
      <w:t>Registered &amp; Business Office: Jubilee House, High Street, Tisbury, Wiltshire SP3 6HA IHBC Registered as a charity in England, No. 1061593, &amp; in Scotland, No. SC041945 Company limited by guarantee, Registered in England, No.3333780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8E4B"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2AC3DAA5"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36A7A81C"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58E90E8A"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7FDFB233"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43C44836" w14:textId="77777777" w:rsidR="00507F2D" w:rsidRDefault="002814F5">
    <w:pPr>
      <w:spacing w:after="0"/>
      <w:ind w:left="-307"/>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74B1" w14:textId="77777777" w:rsidR="00A731CB" w:rsidRDefault="00A731CB">
      <w:pPr>
        <w:spacing w:after="0" w:line="240" w:lineRule="auto"/>
      </w:pPr>
      <w:r>
        <w:separator/>
      </w:r>
    </w:p>
  </w:footnote>
  <w:footnote w:type="continuationSeparator" w:id="0">
    <w:p w14:paraId="6D1EED7B" w14:textId="77777777" w:rsidR="00A731CB" w:rsidRDefault="00A73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4F0"/>
    <w:multiLevelType w:val="multilevel"/>
    <w:tmpl w:val="2DEC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A0B00"/>
    <w:multiLevelType w:val="hybridMultilevel"/>
    <w:tmpl w:val="FB602C28"/>
    <w:lvl w:ilvl="0" w:tplc="08E23356">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 w15:restartNumberingAfterBreak="0">
    <w:nsid w:val="0AF74931"/>
    <w:multiLevelType w:val="hybridMultilevel"/>
    <w:tmpl w:val="28605E36"/>
    <w:lvl w:ilvl="0" w:tplc="5BD8EA32">
      <w:start w:val="1"/>
      <w:numFmt w:val="lowerLetter"/>
      <w:lvlText w:val="%1)"/>
      <w:lvlJc w:val="left"/>
      <w:pPr>
        <w:ind w:left="720" w:hanging="360"/>
      </w:pPr>
      <w:rPr>
        <w:rFonts w:ascii="Arial" w:eastAsia="Arial" w:hAnsi="Arial" w:cs="Arial"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03CB9"/>
    <w:multiLevelType w:val="hybridMultilevel"/>
    <w:tmpl w:val="B100D3FC"/>
    <w:lvl w:ilvl="0" w:tplc="08090015">
      <w:start w:val="1"/>
      <w:numFmt w:val="upperLetter"/>
      <w:lvlText w:val="%1."/>
      <w:lvlJc w:val="left"/>
      <w:pPr>
        <w:ind w:left="473" w:hanging="360"/>
      </w:pPr>
      <w:rPr>
        <w:color w:val="000000"/>
        <w:sz w:val="22"/>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1A2E1A20"/>
    <w:multiLevelType w:val="hybridMultilevel"/>
    <w:tmpl w:val="4E6C0D20"/>
    <w:lvl w:ilvl="0" w:tplc="93800DA8">
      <w:start w:val="1"/>
      <w:numFmt w:val="lowerLetter"/>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5" w15:restartNumberingAfterBreak="0">
    <w:nsid w:val="1F9C57DD"/>
    <w:multiLevelType w:val="hybridMultilevel"/>
    <w:tmpl w:val="FDD8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23B7B"/>
    <w:multiLevelType w:val="hybridMultilevel"/>
    <w:tmpl w:val="42226D52"/>
    <w:lvl w:ilvl="0" w:tplc="C80E6AE4">
      <w:start w:val="3"/>
      <w:numFmt w:val="decimal"/>
      <w:lvlText w:val="%1"/>
      <w:lvlJc w:val="left"/>
      <w:pPr>
        <w:ind w:left="473" w:hanging="360"/>
      </w:pPr>
      <w:rPr>
        <w:rFonts w:eastAsia="Arial" w:hint="default"/>
        <w:b/>
        <w:color w:val="00000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32261188"/>
    <w:multiLevelType w:val="hybridMultilevel"/>
    <w:tmpl w:val="41362462"/>
    <w:lvl w:ilvl="0" w:tplc="18E8E9C2">
      <w:start w:val="1"/>
      <w:numFmt w:val="lowerLetter"/>
      <w:lvlText w:val="%1)"/>
      <w:lvlJc w:val="left"/>
      <w:pPr>
        <w:ind w:left="833" w:hanging="360"/>
      </w:pPr>
      <w:rPr>
        <w:rFonts w:asciiTheme="minorHAnsi" w:hAnsiTheme="minorHAnsi" w:hint="default"/>
        <w:sz w:val="22"/>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 w15:restartNumberingAfterBreak="0">
    <w:nsid w:val="32C1640E"/>
    <w:multiLevelType w:val="hybridMultilevel"/>
    <w:tmpl w:val="1FEA9CA6"/>
    <w:lvl w:ilvl="0" w:tplc="8B9EAF4A">
      <w:start w:val="1"/>
      <w:numFmt w:val="decimal"/>
      <w:lvlText w:val="%1."/>
      <w:lvlJc w:val="left"/>
      <w:pPr>
        <w:ind w:left="720" w:hanging="360"/>
      </w:pPr>
      <w:rPr>
        <w:rFonts w:ascii="Arial" w:eastAsia="Arial" w:hAnsi="Arial" w:cs="Arial"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F748E"/>
    <w:multiLevelType w:val="hybridMultilevel"/>
    <w:tmpl w:val="70DC1374"/>
    <w:lvl w:ilvl="0" w:tplc="5D3C1AF4">
      <w:start w:val="1"/>
      <w:numFmt w:val="decimal"/>
      <w:lvlText w:val="%1."/>
      <w:lvlJc w:val="left"/>
      <w:pPr>
        <w:ind w:left="362" w:hanging="360"/>
      </w:pPr>
      <w:rPr>
        <w:rFonts w:ascii="Arial" w:eastAsia="Arial" w:hAnsi="Arial" w:cs="Arial" w:hint="default"/>
        <w:b/>
        <w:sz w:val="22"/>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0" w15:restartNumberingAfterBreak="0">
    <w:nsid w:val="42F61C18"/>
    <w:multiLevelType w:val="hybridMultilevel"/>
    <w:tmpl w:val="00A86B18"/>
    <w:lvl w:ilvl="0" w:tplc="7682C6D8">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E83445"/>
    <w:multiLevelType w:val="multilevel"/>
    <w:tmpl w:val="58120BC2"/>
    <w:lvl w:ilvl="0">
      <w:start w:val="1"/>
      <w:numFmt w:val="lowerLetter"/>
      <w:lvlText w:val="%1)"/>
      <w:lvlJc w:val="left"/>
      <w:pPr>
        <w:ind w:left="833" w:hanging="360"/>
      </w:pPr>
      <w:rPr>
        <w:rFonts w:hint="default"/>
      </w:rPr>
    </w:lvl>
    <w:lvl w:ilvl="1">
      <w:start w:val="1"/>
      <w:numFmt w:val="lowerRoman"/>
      <w:lvlText w:val="%2."/>
      <w:lvlJc w:val="right"/>
      <w:pPr>
        <w:ind w:left="1193" w:hanging="360"/>
      </w:pPr>
    </w:lvl>
    <w:lvl w:ilvl="2">
      <w:start w:val="1"/>
      <w:numFmt w:val="decimal"/>
      <w:lvlText w:val="%1.%2.%3."/>
      <w:lvlJc w:val="left"/>
      <w:pPr>
        <w:ind w:left="1697" w:hanging="504"/>
      </w:pPr>
    </w:lvl>
    <w:lvl w:ilvl="3">
      <w:start w:val="1"/>
      <w:numFmt w:val="decimal"/>
      <w:lvlText w:val="%1.%2.%3.%4."/>
      <w:lvlJc w:val="left"/>
      <w:pPr>
        <w:ind w:left="2201" w:hanging="648"/>
      </w:pPr>
    </w:lvl>
    <w:lvl w:ilvl="4">
      <w:start w:val="1"/>
      <w:numFmt w:val="decimal"/>
      <w:lvlText w:val="%1.%2.%3.%4.%5."/>
      <w:lvlJc w:val="left"/>
      <w:pPr>
        <w:ind w:left="2705" w:hanging="792"/>
      </w:pPr>
    </w:lvl>
    <w:lvl w:ilvl="5">
      <w:start w:val="1"/>
      <w:numFmt w:val="decimal"/>
      <w:lvlText w:val="%1.%2.%3.%4.%5.%6."/>
      <w:lvlJc w:val="left"/>
      <w:pPr>
        <w:ind w:left="3209" w:hanging="936"/>
      </w:pPr>
    </w:lvl>
    <w:lvl w:ilvl="6">
      <w:start w:val="1"/>
      <w:numFmt w:val="lowerRoman"/>
      <w:lvlText w:val="%7."/>
      <w:lvlJc w:val="right"/>
      <w:pPr>
        <w:ind w:left="2993" w:hanging="360"/>
      </w:pPr>
    </w:lvl>
    <w:lvl w:ilvl="7">
      <w:start w:val="1"/>
      <w:numFmt w:val="decimal"/>
      <w:lvlText w:val="%1.%2.%3.%4.%5.%6.%7.%8."/>
      <w:lvlJc w:val="left"/>
      <w:pPr>
        <w:ind w:left="4217" w:hanging="1224"/>
      </w:pPr>
    </w:lvl>
    <w:lvl w:ilvl="8">
      <w:start w:val="1"/>
      <w:numFmt w:val="decimal"/>
      <w:lvlText w:val="%1.%2.%3.%4.%5.%6.%7.%8.%9."/>
      <w:lvlJc w:val="left"/>
      <w:pPr>
        <w:ind w:left="4793" w:hanging="1440"/>
      </w:pPr>
    </w:lvl>
  </w:abstractNum>
  <w:abstractNum w:abstractNumId="12" w15:restartNumberingAfterBreak="0">
    <w:nsid w:val="52596B07"/>
    <w:multiLevelType w:val="hybridMultilevel"/>
    <w:tmpl w:val="9174B25E"/>
    <w:lvl w:ilvl="0" w:tplc="64209DBA">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81C66">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701872">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A04DC">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9EA3AA">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44F7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45F24">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8EF1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70D6E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DA250F"/>
    <w:multiLevelType w:val="hybridMultilevel"/>
    <w:tmpl w:val="2E46A68C"/>
    <w:lvl w:ilvl="0" w:tplc="27E4B0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8361B"/>
    <w:multiLevelType w:val="hybridMultilevel"/>
    <w:tmpl w:val="C8B0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4E6EEF"/>
    <w:multiLevelType w:val="hybridMultilevel"/>
    <w:tmpl w:val="A5C4E1DA"/>
    <w:lvl w:ilvl="0" w:tplc="A5CE4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A528D"/>
    <w:multiLevelType w:val="hybridMultilevel"/>
    <w:tmpl w:val="E048B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DE6C29"/>
    <w:multiLevelType w:val="hybridMultilevel"/>
    <w:tmpl w:val="7DD831CE"/>
    <w:lvl w:ilvl="0" w:tplc="76ECE15E">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16cid:durableId="1856118632">
    <w:abstractNumId w:val="12"/>
  </w:num>
  <w:num w:numId="2" w16cid:durableId="1575625899">
    <w:abstractNumId w:val="0"/>
  </w:num>
  <w:num w:numId="3" w16cid:durableId="1162619838">
    <w:abstractNumId w:val="8"/>
  </w:num>
  <w:num w:numId="4" w16cid:durableId="360597101">
    <w:abstractNumId w:val="3"/>
  </w:num>
  <w:num w:numId="5" w16cid:durableId="173614023">
    <w:abstractNumId w:val="10"/>
  </w:num>
  <w:num w:numId="6" w16cid:durableId="1757284118">
    <w:abstractNumId w:val="5"/>
  </w:num>
  <w:num w:numId="7" w16cid:durableId="1930919689">
    <w:abstractNumId w:val="15"/>
  </w:num>
  <w:num w:numId="8" w16cid:durableId="873228490">
    <w:abstractNumId w:val="17"/>
  </w:num>
  <w:num w:numId="9" w16cid:durableId="1925912506">
    <w:abstractNumId w:val="9"/>
  </w:num>
  <w:num w:numId="10" w16cid:durableId="813179460">
    <w:abstractNumId w:val="16"/>
  </w:num>
  <w:num w:numId="11" w16cid:durableId="1801993188">
    <w:abstractNumId w:val="1"/>
  </w:num>
  <w:num w:numId="12" w16cid:durableId="1314482989">
    <w:abstractNumId w:val="4"/>
  </w:num>
  <w:num w:numId="13" w16cid:durableId="1763718907">
    <w:abstractNumId w:val="11"/>
  </w:num>
  <w:num w:numId="14" w16cid:durableId="2022774674">
    <w:abstractNumId w:val="14"/>
  </w:num>
  <w:num w:numId="15" w16cid:durableId="1359625115">
    <w:abstractNumId w:val="6"/>
  </w:num>
  <w:num w:numId="16" w16cid:durableId="394283503">
    <w:abstractNumId w:val="7"/>
  </w:num>
  <w:num w:numId="17" w16cid:durableId="249701415">
    <w:abstractNumId w:val="2"/>
  </w:num>
  <w:num w:numId="18" w16cid:durableId="2102725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2D"/>
    <w:rsid w:val="00013680"/>
    <w:rsid w:val="000325F0"/>
    <w:rsid w:val="00041085"/>
    <w:rsid w:val="00044A75"/>
    <w:rsid w:val="00046D3C"/>
    <w:rsid w:val="000542AE"/>
    <w:rsid w:val="00060521"/>
    <w:rsid w:val="00073E77"/>
    <w:rsid w:val="00090D3D"/>
    <w:rsid w:val="000973DC"/>
    <w:rsid w:val="000A4C7E"/>
    <w:rsid w:val="000A5761"/>
    <w:rsid w:val="000B7DFA"/>
    <w:rsid w:val="000F1CB5"/>
    <w:rsid w:val="000F576D"/>
    <w:rsid w:val="00102A20"/>
    <w:rsid w:val="0010332E"/>
    <w:rsid w:val="00104434"/>
    <w:rsid w:val="001052A6"/>
    <w:rsid w:val="00107A96"/>
    <w:rsid w:val="00116014"/>
    <w:rsid w:val="00125757"/>
    <w:rsid w:val="001259FB"/>
    <w:rsid w:val="00140174"/>
    <w:rsid w:val="0014712D"/>
    <w:rsid w:val="001678C9"/>
    <w:rsid w:val="00170A9A"/>
    <w:rsid w:val="00192F45"/>
    <w:rsid w:val="001A0044"/>
    <w:rsid w:val="001A136F"/>
    <w:rsid w:val="001B68E4"/>
    <w:rsid w:val="001C4038"/>
    <w:rsid w:val="001C752F"/>
    <w:rsid w:val="001D4835"/>
    <w:rsid w:val="001E3D6A"/>
    <w:rsid w:val="001E4C26"/>
    <w:rsid w:val="002058C1"/>
    <w:rsid w:val="002120AB"/>
    <w:rsid w:val="00214C77"/>
    <w:rsid w:val="00234385"/>
    <w:rsid w:val="002348F4"/>
    <w:rsid w:val="00234DEA"/>
    <w:rsid w:val="00236D55"/>
    <w:rsid w:val="0024391A"/>
    <w:rsid w:val="0025462B"/>
    <w:rsid w:val="00264E2A"/>
    <w:rsid w:val="002814F5"/>
    <w:rsid w:val="00282477"/>
    <w:rsid w:val="00284785"/>
    <w:rsid w:val="00287745"/>
    <w:rsid w:val="00292605"/>
    <w:rsid w:val="00295528"/>
    <w:rsid w:val="002A1248"/>
    <w:rsid w:val="002A30A3"/>
    <w:rsid w:val="002B6B79"/>
    <w:rsid w:val="002C7496"/>
    <w:rsid w:val="002D22BA"/>
    <w:rsid w:val="002D5704"/>
    <w:rsid w:val="002E65F2"/>
    <w:rsid w:val="002F08CD"/>
    <w:rsid w:val="00305F9C"/>
    <w:rsid w:val="0033349F"/>
    <w:rsid w:val="00335185"/>
    <w:rsid w:val="0034424B"/>
    <w:rsid w:val="00350929"/>
    <w:rsid w:val="00356125"/>
    <w:rsid w:val="00364949"/>
    <w:rsid w:val="00370C43"/>
    <w:rsid w:val="00375F71"/>
    <w:rsid w:val="003849EF"/>
    <w:rsid w:val="00384E15"/>
    <w:rsid w:val="00387391"/>
    <w:rsid w:val="0039408F"/>
    <w:rsid w:val="003962D3"/>
    <w:rsid w:val="003B1C74"/>
    <w:rsid w:val="003B47D6"/>
    <w:rsid w:val="003C4206"/>
    <w:rsid w:val="003D4654"/>
    <w:rsid w:val="003E6BBE"/>
    <w:rsid w:val="00412387"/>
    <w:rsid w:val="00414CA5"/>
    <w:rsid w:val="00444E13"/>
    <w:rsid w:val="004815E7"/>
    <w:rsid w:val="00497A04"/>
    <w:rsid w:val="004A16D6"/>
    <w:rsid w:val="004A5D79"/>
    <w:rsid w:val="004B2DF1"/>
    <w:rsid w:val="004C06BF"/>
    <w:rsid w:val="004C6A02"/>
    <w:rsid w:val="004D7DBA"/>
    <w:rsid w:val="004E3735"/>
    <w:rsid w:val="004E37B5"/>
    <w:rsid w:val="004E79F1"/>
    <w:rsid w:val="004F64F7"/>
    <w:rsid w:val="00507F2D"/>
    <w:rsid w:val="00511AB6"/>
    <w:rsid w:val="00525016"/>
    <w:rsid w:val="005367CF"/>
    <w:rsid w:val="0055366D"/>
    <w:rsid w:val="00554878"/>
    <w:rsid w:val="00557A1B"/>
    <w:rsid w:val="00566AD2"/>
    <w:rsid w:val="00575494"/>
    <w:rsid w:val="00576C5B"/>
    <w:rsid w:val="00591072"/>
    <w:rsid w:val="00592058"/>
    <w:rsid w:val="00596EF8"/>
    <w:rsid w:val="005B1C9E"/>
    <w:rsid w:val="005E0F9F"/>
    <w:rsid w:val="005E760F"/>
    <w:rsid w:val="005F0175"/>
    <w:rsid w:val="005F1AC1"/>
    <w:rsid w:val="005F52B7"/>
    <w:rsid w:val="00602333"/>
    <w:rsid w:val="00604E6D"/>
    <w:rsid w:val="0061167A"/>
    <w:rsid w:val="0061733A"/>
    <w:rsid w:val="00624FFF"/>
    <w:rsid w:val="0063324C"/>
    <w:rsid w:val="00637D20"/>
    <w:rsid w:val="006419B2"/>
    <w:rsid w:val="00642B1D"/>
    <w:rsid w:val="00644D62"/>
    <w:rsid w:val="006454C1"/>
    <w:rsid w:val="00654ABD"/>
    <w:rsid w:val="006669AA"/>
    <w:rsid w:val="006875B9"/>
    <w:rsid w:val="00695517"/>
    <w:rsid w:val="006C5335"/>
    <w:rsid w:val="006D04D6"/>
    <w:rsid w:val="006D1EA4"/>
    <w:rsid w:val="006D4FB4"/>
    <w:rsid w:val="006E574A"/>
    <w:rsid w:val="006E792B"/>
    <w:rsid w:val="006F1DEF"/>
    <w:rsid w:val="00707D71"/>
    <w:rsid w:val="00711F0F"/>
    <w:rsid w:val="00712A61"/>
    <w:rsid w:val="007330FA"/>
    <w:rsid w:val="00761007"/>
    <w:rsid w:val="00784193"/>
    <w:rsid w:val="007935F0"/>
    <w:rsid w:val="007A6106"/>
    <w:rsid w:val="007A74DC"/>
    <w:rsid w:val="007B2325"/>
    <w:rsid w:val="007B68ED"/>
    <w:rsid w:val="007B6FD8"/>
    <w:rsid w:val="007D3B7D"/>
    <w:rsid w:val="007E326A"/>
    <w:rsid w:val="007F2844"/>
    <w:rsid w:val="007F2D9B"/>
    <w:rsid w:val="008014D0"/>
    <w:rsid w:val="008162E3"/>
    <w:rsid w:val="00817C2C"/>
    <w:rsid w:val="00827A22"/>
    <w:rsid w:val="00827DC2"/>
    <w:rsid w:val="00830E4A"/>
    <w:rsid w:val="00834C7F"/>
    <w:rsid w:val="00842F30"/>
    <w:rsid w:val="008532CB"/>
    <w:rsid w:val="00855E43"/>
    <w:rsid w:val="008629C7"/>
    <w:rsid w:val="008643CA"/>
    <w:rsid w:val="00864AC9"/>
    <w:rsid w:val="00870286"/>
    <w:rsid w:val="00874944"/>
    <w:rsid w:val="008857B9"/>
    <w:rsid w:val="0089181F"/>
    <w:rsid w:val="008C19A9"/>
    <w:rsid w:val="008C2CF7"/>
    <w:rsid w:val="008C53C3"/>
    <w:rsid w:val="008D479B"/>
    <w:rsid w:val="00900F6E"/>
    <w:rsid w:val="009168F1"/>
    <w:rsid w:val="00924213"/>
    <w:rsid w:val="0093682E"/>
    <w:rsid w:val="009368E1"/>
    <w:rsid w:val="009516AC"/>
    <w:rsid w:val="00961212"/>
    <w:rsid w:val="00983585"/>
    <w:rsid w:val="009A154F"/>
    <w:rsid w:val="009C1903"/>
    <w:rsid w:val="009C1A5F"/>
    <w:rsid w:val="009C2196"/>
    <w:rsid w:val="009C4647"/>
    <w:rsid w:val="009C6B3A"/>
    <w:rsid w:val="009D02B7"/>
    <w:rsid w:val="009D42E7"/>
    <w:rsid w:val="009D57EF"/>
    <w:rsid w:val="009E37A6"/>
    <w:rsid w:val="009F13D8"/>
    <w:rsid w:val="00A01AE9"/>
    <w:rsid w:val="00A1567F"/>
    <w:rsid w:val="00A306FA"/>
    <w:rsid w:val="00A32ED2"/>
    <w:rsid w:val="00A34563"/>
    <w:rsid w:val="00A414AE"/>
    <w:rsid w:val="00A42BA5"/>
    <w:rsid w:val="00A568A2"/>
    <w:rsid w:val="00A679F0"/>
    <w:rsid w:val="00A7068B"/>
    <w:rsid w:val="00A731CB"/>
    <w:rsid w:val="00A739A3"/>
    <w:rsid w:val="00A8191A"/>
    <w:rsid w:val="00A92F1E"/>
    <w:rsid w:val="00AA0FF0"/>
    <w:rsid w:val="00AB2C3D"/>
    <w:rsid w:val="00AC1B76"/>
    <w:rsid w:val="00AC3C3E"/>
    <w:rsid w:val="00AC531E"/>
    <w:rsid w:val="00AD0292"/>
    <w:rsid w:val="00AF1AE0"/>
    <w:rsid w:val="00AF2EE1"/>
    <w:rsid w:val="00B0742A"/>
    <w:rsid w:val="00B26DE8"/>
    <w:rsid w:val="00B405C7"/>
    <w:rsid w:val="00B4206D"/>
    <w:rsid w:val="00B424A9"/>
    <w:rsid w:val="00B534D5"/>
    <w:rsid w:val="00B5449C"/>
    <w:rsid w:val="00B55751"/>
    <w:rsid w:val="00B62650"/>
    <w:rsid w:val="00B64239"/>
    <w:rsid w:val="00B72932"/>
    <w:rsid w:val="00B74216"/>
    <w:rsid w:val="00B80D89"/>
    <w:rsid w:val="00B96595"/>
    <w:rsid w:val="00BA7C85"/>
    <w:rsid w:val="00BB0A20"/>
    <w:rsid w:val="00BB302A"/>
    <w:rsid w:val="00BB371B"/>
    <w:rsid w:val="00BE4017"/>
    <w:rsid w:val="00BE5657"/>
    <w:rsid w:val="00BF3BDA"/>
    <w:rsid w:val="00C06203"/>
    <w:rsid w:val="00C07D84"/>
    <w:rsid w:val="00C20CDF"/>
    <w:rsid w:val="00C24CC4"/>
    <w:rsid w:val="00C36FC3"/>
    <w:rsid w:val="00C54261"/>
    <w:rsid w:val="00C75FE1"/>
    <w:rsid w:val="00C80B0E"/>
    <w:rsid w:val="00C80F2D"/>
    <w:rsid w:val="00C83372"/>
    <w:rsid w:val="00C87633"/>
    <w:rsid w:val="00C91AEF"/>
    <w:rsid w:val="00C94DEA"/>
    <w:rsid w:val="00CA213C"/>
    <w:rsid w:val="00CA492C"/>
    <w:rsid w:val="00CB59E3"/>
    <w:rsid w:val="00CE19DB"/>
    <w:rsid w:val="00CE1AC9"/>
    <w:rsid w:val="00CF35D0"/>
    <w:rsid w:val="00CF5173"/>
    <w:rsid w:val="00D2743E"/>
    <w:rsid w:val="00D3006B"/>
    <w:rsid w:val="00D33E2F"/>
    <w:rsid w:val="00D47D15"/>
    <w:rsid w:val="00D57D76"/>
    <w:rsid w:val="00D871C2"/>
    <w:rsid w:val="00D90627"/>
    <w:rsid w:val="00D95CBF"/>
    <w:rsid w:val="00DA2126"/>
    <w:rsid w:val="00DA675D"/>
    <w:rsid w:val="00DB0C1D"/>
    <w:rsid w:val="00DC2408"/>
    <w:rsid w:val="00DD26D8"/>
    <w:rsid w:val="00DF52AD"/>
    <w:rsid w:val="00E12C8B"/>
    <w:rsid w:val="00E1548C"/>
    <w:rsid w:val="00E30556"/>
    <w:rsid w:val="00E33D64"/>
    <w:rsid w:val="00E37EE1"/>
    <w:rsid w:val="00E47FE6"/>
    <w:rsid w:val="00E51D4E"/>
    <w:rsid w:val="00E55A6E"/>
    <w:rsid w:val="00E72545"/>
    <w:rsid w:val="00E73B0E"/>
    <w:rsid w:val="00E74076"/>
    <w:rsid w:val="00E96035"/>
    <w:rsid w:val="00E96B16"/>
    <w:rsid w:val="00E977BD"/>
    <w:rsid w:val="00EA64CE"/>
    <w:rsid w:val="00EA76C3"/>
    <w:rsid w:val="00EC3669"/>
    <w:rsid w:val="00ED2141"/>
    <w:rsid w:val="00ED283E"/>
    <w:rsid w:val="00EE13E8"/>
    <w:rsid w:val="00EE20E6"/>
    <w:rsid w:val="00EE3359"/>
    <w:rsid w:val="00F10083"/>
    <w:rsid w:val="00F24D73"/>
    <w:rsid w:val="00F3310E"/>
    <w:rsid w:val="00F36B6B"/>
    <w:rsid w:val="00F42724"/>
    <w:rsid w:val="00F53981"/>
    <w:rsid w:val="00F57E60"/>
    <w:rsid w:val="00F658C9"/>
    <w:rsid w:val="00F67FBE"/>
    <w:rsid w:val="00F749FD"/>
    <w:rsid w:val="00F765E2"/>
    <w:rsid w:val="00F76D74"/>
    <w:rsid w:val="00F77F32"/>
    <w:rsid w:val="00FA1495"/>
    <w:rsid w:val="00FA4448"/>
    <w:rsid w:val="00FB45A5"/>
    <w:rsid w:val="00FC257D"/>
    <w:rsid w:val="00FC7BD4"/>
    <w:rsid w:val="00FE3772"/>
    <w:rsid w:val="00FF0911"/>
    <w:rsid w:val="00FF1FE1"/>
    <w:rsid w:val="00FF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A143"/>
  <w15:docId w15:val="{6A5F7F71-CE59-1642-81DF-645DC77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basedOn w:val="Normal"/>
    <w:next w:val="Normal"/>
    <w:link w:val="Heading1Char"/>
    <w:uiPriority w:val="9"/>
    <w:qFormat/>
    <w:rsid w:val="00B642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5F0"/>
    <w:pPr>
      <w:spacing w:before="100" w:beforeAutospacing="1" w:after="100" w:afterAutospacing="1" w:line="240" w:lineRule="auto"/>
      <w:outlineLvl w:val="1"/>
    </w:pPr>
    <w:rPr>
      <w:rFonts w:ascii="Times New Roman" w:eastAsia="Times New Roman" w:hAnsi="Times New Roman" w:cs="Times New Roman"/>
      <w:b/>
      <w:bCs/>
      <w:color w:val="auto"/>
      <w:sz w:val="36"/>
      <w:szCs w:val="36"/>
      <w:lang w:bidi="ar-SA"/>
    </w:rPr>
  </w:style>
  <w:style w:type="paragraph" w:styleId="Heading3">
    <w:name w:val="heading 3"/>
    <w:basedOn w:val="Normal"/>
    <w:next w:val="Normal"/>
    <w:link w:val="Heading3Char"/>
    <w:uiPriority w:val="9"/>
    <w:semiHidden/>
    <w:unhideWhenUsed/>
    <w:qFormat/>
    <w:rsid w:val="006E792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54ABD"/>
    <w:pPr>
      <w:ind w:left="720"/>
      <w:contextualSpacing/>
    </w:pPr>
  </w:style>
  <w:style w:type="character" w:styleId="Hyperlink">
    <w:name w:val="Hyperlink"/>
    <w:basedOn w:val="DefaultParagraphFont"/>
    <w:uiPriority w:val="99"/>
    <w:unhideWhenUsed/>
    <w:rsid w:val="007A6106"/>
    <w:rPr>
      <w:color w:val="0563C1" w:themeColor="hyperlink"/>
      <w:u w:val="single"/>
    </w:rPr>
  </w:style>
  <w:style w:type="character" w:styleId="UnresolvedMention">
    <w:name w:val="Unresolved Mention"/>
    <w:basedOn w:val="DefaultParagraphFont"/>
    <w:uiPriority w:val="99"/>
    <w:semiHidden/>
    <w:unhideWhenUsed/>
    <w:rsid w:val="007A6106"/>
    <w:rPr>
      <w:color w:val="605E5C"/>
      <w:shd w:val="clear" w:color="auto" w:fill="E1DFDD"/>
    </w:rPr>
  </w:style>
  <w:style w:type="paragraph" w:styleId="NormalWeb">
    <w:name w:val="Normal (Web)"/>
    <w:basedOn w:val="Normal"/>
    <w:uiPriority w:val="99"/>
    <w:semiHidden/>
    <w:unhideWhenUsed/>
    <w:rsid w:val="000325F0"/>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apple-converted-space">
    <w:name w:val="apple-converted-space"/>
    <w:basedOn w:val="DefaultParagraphFont"/>
    <w:rsid w:val="000325F0"/>
  </w:style>
  <w:style w:type="character" w:customStyle="1" w:styleId="Heading2Char">
    <w:name w:val="Heading 2 Char"/>
    <w:basedOn w:val="DefaultParagraphFont"/>
    <w:link w:val="Heading2"/>
    <w:uiPriority w:val="9"/>
    <w:rsid w:val="000325F0"/>
    <w:rPr>
      <w:rFonts w:ascii="Times New Roman" w:eastAsia="Times New Roman" w:hAnsi="Times New Roman" w:cs="Times New Roman"/>
      <w:b/>
      <w:bCs/>
      <w:sz w:val="36"/>
      <w:szCs w:val="36"/>
    </w:rPr>
  </w:style>
  <w:style w:type="paragraph" w:styleId="NoSpacing">
    <w:name w:val="No Spacing"/>
    <w:uiPriority w:val="1"/>
    <w:qFormat/>
    <w:rsid w:val="000325F0"/>
    <w:rPr>
      <w:rFonts w:ascii="Calibri" w:eastAsia="Calibri" w:hAnsi="Calibri" w:cs="Calibri"/>
      <w:color w:val="000000"/>
      <w:sz w:val="22"/>
      <w:lang w:bidi="en-GB"/>
    </w:rPr>
  </w:style>
  <w:style w:type="character" w:styleId="FollowedHyperlink">
    <w:name w:val="FollowedHyperlink"/>
    <w:basedOn w:val="DefaultParagraphFont"/>
    <w:uiPriority w:val="99"/>
    <w:semiHidden/>
    <w:unhideWhenUsed/>
    <w:rsid w:val="00236D55"/>
    <w:rPr>
      <w:color w:val="954F72" w:themeColor="followedHyperlink"/>
      <w:u w:val="single"/>
    </w:rPr>
  </w:style>
  <w:style w:type="paragraph" w:styleId="Header">
    <w:name w:val="header"/>
    <w:basedOn w:val="Normal"/>
    <w:link w:val="HeaderChar"/>
    <w:uiPriority w:val="99"/>
    <w:unhideWhenUsed/>
    <w:rsid w:val="00A1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7F"/>
    <w:rPr>
      <w:rFonts w:ascii="Calibri" w:eastAsia="Calibri" w:hAnsi="Calibri" w:cs="Calibri"/>
      <w:color w:val="000000"/>
      <w:sz w:val="22"/>
      <w:lang w:bidi="en-GB"/>
    </w:rPr>
  </w:style>
  <w:style w:type="paragraph" w:styleId="Title">
    <w:name w:val="Title"/>
    <w:basedOn w:val="Normal"/>
    <w:link w:val="TitleChar"/>
    <w:uiPriority w:val="10"/>
    <w:qFormat/>
    <w:rsid w:val="009D42E7"/>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TitleChar">
    <w:name w:val="Title Char"/>
    <w:basedOn w:val="DefaultParagraphFont"/>
    <w:link w:val="Title"/>
    <w:uiPriority w:val="10"/>
    <w:rsid w:val="009D42E7"/>
    <w:rPr>
      <w:rFonts w:ascii="Times New Roman" w:eastAsia="Times New Roman" w:hAnsi="Times New Roman" w:cs="Times New Roman"/>
    </w:rPr>
  </w:style>
  <w:style w:type="character" w:styleId="Emphasis">
    <w:name w:val="Emphasis"/>
    <w:uiPriority w:val="20"/>
    <w:qFormat/>
    <w:rsid w:val="00761007"/>
    <w:rPr>
      <w:i/>
      <w:iCs/>
    </w:rPr>
  </w:style>
  <w:style w:type="character" w:customStyle="1" w:styleId="Heading3Char">
    <w:name w:val="Heading 3 Char"/>
    <w:basedOn w:val="DefaultParagraphFont"/>
    <w:link w:val="Heading3"/>
    <w:uiPriority w:val="9"/>
    <w:semiHidden/>
    <w:rsid w:val="006E792B"/>
    <w:rPr>
      <w:rFonts w:asciiTheme="majorHAnsi" w:eastAsiaTheme="majorEastAsia" w:hAnsiTheme="majorHAnsi" w:cstheme="majorBidi"/>
      <w:color w:val="1F3763" w:themeColor="accent1" w:themeShade="7F"/>
      <w:lang w:bidi="en-GB"/>
    </w:rPr>
  </w:style>
  <w:style w:type="paragraph" w:customStyle="1" w:styleId="p1">
    <w:name w:val="p1"/>
    <w:basedOn w:val="Normal"/>
    <w:rsid w:val="00292605"/>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s1">
    <w:name w:val="s1"/>
    <w:basedOn w:val="DefaultParagraphFont"/>
    <w:rsid w:val="00292605"/>
  </w:style>
  <w:style w:type="paragraph" w:customStyle="1" w:styleId="p2">
    <w:name w:val="p2"/>
    <w:basedOn w:val="Normal"/>
    <w:rsid w:val="00292605"/>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emailstyle26">
    <w:name w:val="emailstyle26"/>
    <w:basedOn w:val="DefaultParagraphFont"/>
    <w:rsid w:val="006D4FB4"/>
  </w:style>
  <w:style w:type="character" w:styleId="HTMLCite">
    <w:name w:val="HTML Cite"/>
    <w:basedOn w:val="DefaultParagraphFont"/>
    <w:uiPriority w:val="99"/>
    <w:semiHidden/>
    <w:unhideWhenUsed/>
    <w:rsid w:val="00B534D5"/>
    <w:rPr>
      <w:i/>
      <w:iCs/>
    </w:rPr>
  </w:style>
  <w:style w:type="character" w:customStyle="1" w:styleId="Heading1Char">
    <w:name w:val="Heading 1 Char"/>
    <w:basedOn w:val="DefaultParagraphFont"/>
    <w:link w:val="Heading1"/>
    <w:uiPriority w:val="9"/>
    <w:rsid w:val="00B64239"/>
    <w:rPr>
      <w:rFonts w:asciiTheme="majorHAnsi" w:eastAsiaTheme="majorEastAsia" w:hAnsiTheme="majorHAnsi" w:cstheme="majorBidi"/>
      <w:color w:val="2F5496" w:themeColor="accent1" w:themeShade="BF"/>
      <w:sz w:val="32"/>
      <w:szCs w:val="3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86394069">
      <w:bodyDiv w:val="1"/>
      <w:marLeft w:val="0"/>
      <w:marRight w:val="0"/>
      <w:marTop w:val="0"/>
      <w:marBottom w:val="0"/>
      <w:divBdr>
        <w:top w:val="none" w:sz="0" w:space="0" w:color="auto"/>
        <w:left w:val="none" w:sz="0" w:space="0" w:color="auto"/>
        <w:bottom w:val="none" w:sz="0" w:space="0" w:color="auto"/>
        <w:right w:val="none" w:sz="0" w:space="0" w:color="auto"/>
      </w:divBdr>
    </w:div>
    <w:div w:id="93213741">
      <w:bodyDiv w:val="1"/>
      <w:marLeft w:val="0"/>
      <w:marRight w:val="0"/>
      <w:marTop w:val="0"/>
      <w:marBottom w:val="0"/>
      <w:divBdr>
        <w:top w:val="none" w:sz="0" w:space="0" w:color="auto"/>
        <w:left w:val="none" w:sz="0" w:space="0" w:color="auto"/>
        <w:bottom w:val="none" w:sz="0" w:space="0" w:color="auto"/>
        <w:right w:val="none" w:sz="0" w:space="0" w:color="auto"/>
      </w:divBdr>
    </w:div>
    <w:div w:id="108086299">
      <w:bodyDiv w:val="1"/>
      <w:marLeft w:val="0"/>
      <w:marRight w:val="0"/>
      <w:marTop w:val="0"/>
      <w:marBottom w:val="0"/>
      <w:divBdr>
        <w:top w:val="none" w:sz="0" w:space="0" w:color="auto"/>
        <w:left w:val="none" w:sz="0" w:space="0" w:color="auto"/>
        <w:bottom w:val="none" w:sz="0" w:space="0" w:color="auto"/>
        <w:right w:val="none" w:sz="0" w:space="0" w:color="auto"/>
      </w:divBdr>
    </w:div>
    <w:div w:id="108861421">
      <w:bodyDiv w:val="1"/>
      <w:marLeft w:val="0"/>
      <w:marRight w:val="0"/>
      <w:marTop w:val="0"/>
      <w:marBottom w:val="0"/>
      <w:divBdr>
        <w:top w:val="none" w:sz="0" w:space="0" w:color="auto"/>
        <w:left w:val="none" w:sz="0" w:space="0" w:color="auto"/>
        <w:bottom w:val="none" w:sz="0" w:space="0" w:color="auto"/>
        <w:right w:val="none" w:sz="0" w:space="0" w:color="auto"/>
      </w:divBdr>
    </w:div>
    <w:div w:id="124933147">
      <w:bodyDiv w:val="1"/>
      <w:marLeft w:val="0"/>
      <w:marRight w:val="0"/>
      <w:marTop w:val="0"/>
      <w:marBottom w:val="0"/>
      <w:divBdr>
        <w:top w:val="none" w:sz="0" w:space="0" w:color="auto"/>
        <w:left w:val="none" w:sz="0" w:space="0" w:color="auto"/>
        <w:bottom w:val="none" w:sz="0" w:space="0" w:color="auto"/>
        <w:right w:val="none" w:sz="0" w:space="0" w:color="auto"/>
      </w:divBdr>
    </w:div>
    <w:div w:id="134220704">
      <w:bodyDiv w:val="1"/>
      <w:marLeft w:val="0"/>
      <w:marRight w:val="0"/>
      <w:marTop w:val="0"/>
      <w:marBottom w:val="0"/>
      <w:divBdr>
        <w:top w:val="none" w:sz="0" w:space="0" w:color="auto"/>
        <w:left w:val="none" w:sz="0" w:space="0" w:color="auto"/>
        <w:bottom w:val="none" w:sz="0" w:space="0" w:color="auto"/>
        <w:right w:val="none" w:sz="0" w:space="0" w:color="auto"/>
      </w:divBdr>
      <w:divsChild>
        <w:div w:id="1883057342">
          <w:marLeft w:val="0"/>
          <w:marRight w:val="0"/>
          <w:marTop w:val="0"/>
          <w:marBottom w:val="0"/>
          <w:divBdr>
            <w:top w:val="none" w:sz="0" w:space="0" w:color="auto"/>
            <w:left w:val="none" w:sz="0" w:space="0" w:color="auto"/>
            <w:bottom w:val="none" w:sz="0" w:space="0" w:color="auto"/>
            <w:right w:val="none" w:sz="0" w:space="0" w:color="auto"/>
          </w:divBdr>
        </w:div>
      </w:divsChild>
    </w:div>
    <w:div w:id="304548240">
      <w:bodyDiv w:val="1"/>
      <w:marLeft w:val="0"/>
      <w:marRight w:val="0"/>
      <w:marTop w:val="0"/>
      <w:marBottom w:val="0"/>
      <w:divBdr>
        <w:top w:val="none" w:sz="0" w:space="0" w:color="auto"/>
        <w:left w:val="none" w:sz="0" w:space="0" w:color="auto"/>
        <w:bottom w:val="none" w:sz="0" w:space="0" w:color="auto"/>
        <w:right w:val="none" w:sz="0" w:space="0" w:color="auto"/>
      </w:divBdr>
    </w:div>
    <w:div w:id="376005960">
      <w:bodyDiv w:val="1"/>
      <w:marLeft w:val="0"/>
      <w:marRight w:val="0"/>
      <w:marTop w:val="0"/>
      <w:marBottom w:val="0"/>
      <w:divBdr>
        <w:top w:val="none" w:sz="0" w:space="0" w:color="auto"/>
        <w:left w:val="none" w:sz="0" w:space="0" w:color="auto"/>
        <w:bottom w:val="none" w:sz="0" w:space="0" w:color="auto"/>
        <w:right w:val="none" w:sz="0" w:space="0" w:color="auto"/>
      </w:divBdr>
    </w:div>
    <w:div w:id="390201499">
      <w:bodyDiv w:val="1"/>
      <w:marLeft w:val="0"/>
      <w:marRight w:val="0"/>
      <w:marTop w:val="0"/>
      <w:marBottom w:val="0"/>
      <w:divBdr>
        <w:top w:val="none" w:sz="0" w:space="0" w:color="auto"/>
        <w:left w:val="none" w:sz="0" w:space="0" w:color="auto"/>
        <w:bottom w:val="none" w:sz="0" w:space="0" w:color="auto"/>
        <w:right w:val="none" w:sz="0" w:space="0" w:color="auto"/>
      </w:divBdr>
    </w:div>
    <w:div w:id="447045148">
      <w:bodyDiv w:val="1"/>
      <w:marLeft w:val="0"/>
      <w:marRight w:val="0"/>
      <w:marTop w:val="0"/>
      <w:marBottom w:val="0"/>
      <w:divBdr>
        <w:top w:val="none" w:sz="0" w:space="0" w:color="auto"/>
        <w:left w:val="none" w:sz="0" w:space="0" w:color="auto"/>
        <w:bottom w:val="none" w:sz="0" w:space="0" w:color="auto"/>
        <w:right w:val="none" w:sz="0" w:space="0" w:color="auto"/>
      </w:divBdr>
    </w:div>
    <w:div w:id="566116210">
      <w:bodyDiv w:val="1"/>
      <w:marLeft w:val="0"/>
      <w:marRight w:val="0"/>
      <w:marTop w:val="0"/>
      <w:marBottom w:val="0"/>
      <w:divBdr>
        <w:top w:val="none" w:sz="0" w:space="0" w:color="auto"/>
        <w:left w:val="none" w:sz="0" w:space="0" w:color="auto"/>
        <w:bottom w:val="none" w:sz="0" w:space="0" w:color="auto"/>
        <w:right w:val="none" w:sz="0" w:space="0" w:color="auto"/>
      </w:divBdr>
    </w:div>
    <w:div w:id="607156899">
      <w:bodyDiv w:val="1"/>
      <w:marLeft w:val="0"/>
      <w:marRight w:val="0"/>
      <w:marTop w:val="0"/>
      <w:marBottom w:val="0"/>
      <w:divBdr>
        <w:top w:val="none" w:sz="0" w:space="0" w:color="auto"/>
        <w:left w:val="none" w:sz="0" w:space="0" w:color="auto"/>
        <w:bottom w:val="none" w:sz="0" w:space="0" w:color="auto"/>
        <w:right w:val="none" w:sz="0" w:space="0" w:color="auto"/>
      </w:divBdr>
    </w:div>
    <w:div w:id="681007525">
      <w:bodyDiv w:val="1"/>
      <w:marLeft w:val="0"/>
      <w:marRight w:val="0"/>
      <w:marTop w:val="0"/>
      <w:marBottom w:val="0"/>
      <w:divBdr>
        <w:top w:val="none" w:sz="0" w:space="0" w:color="auto"/>
        <w:left w:val="none" w:sz="0" w:space="0" w:color="auto"/>
        <w:bottom w:val="none" w:sz="0" w:space="0" w:color="auto"/>
        <w:right w:val="none" w:sz="0" w:space="0" w:color="auto"/>
      </w:divBdr>
    </w:div>
    <w:div w:id="690686968">
      <w:bodyDiv w:val="1"/>
      <w:marLeft w:val="0"/>
      <w:marRight w:val="0"/>
      <w:marTop w:val="0"/>
      <w:marBottom w:val="0"/>
      <w:divBdr>
        <w:top w:val="none" w:sz="0" w:space="0" w:color="auto"/>
        <w:left w:val="none" w:sz="0" w:space="0" w:color="auto"/>
        <w:bottom w:val="none" w:sz="0" w:space="0" w:color="auto"/>
        <w:right w:val="none" w:sz="0" w:space="0" w:color="auto"/>
      </w:divBdr>
    </w:div>
    <w:div w:id="836381328">
      <w:bodyDiv w:val="1"/>
      <w:marLeft w:val="0"/>
      <w:marRight w:val="0"/>
      <w:marTop w:val="0"/>
      <w:marBottom w:val="0"/>
      <w:divBdr>
        <w:top w:val="none" w:sz="0" w:space="0" w:color="auto"/>
        <w:left w:val="none" w:sz="0" w:space="0" w:color="auto"/>
        <w:bottom w:val="none" w:sz="0" w:space="0" w:color="auto"/>
        <w:right w:val="none" w:sz="0" w:space="0" w:color="auto"/>
      </w:divBdr>
    </w:div>
    <w:div w:id="850484418">
      <w:bodyDiv w:val="1"/>
      <w:marLeft w:val="0"/>
      <w:marRight w:val="0"/>
      <w:marTop w:val="0"/>
      <w:marBottom w:val="0"/>
      <w:divBdr>
        <w:top w:val="none" w:sz="0" w:space="0" w:color="auto"/>
        <w:left w:val="none" w:sz="0" w:space="0" w:color="auto"/>
        <w:bottom w:val="none" w:sz="0" w:space="0" w:color="auto"/>
        <w:right w:val="none" w:sz="0" w:space="0" w:color="auto"/>
      </w:divBdr>
    </w:div>
    <w:div w:id="851070579">
      <w:bodyDiv w:val="1"/>
      <w:marLeft w:val="0"/>
      <w:marRight w:val="0"/>
      <w:marTop w:val="0"/>
      <w:marBottom w:val="0"/>
      <w:divBdr>
        <w:top w:val="none" w:sz="0" w:space="0" w:color="auto"/>
        <w:left w:val="none" w:sz="0" w:space="0" w:color="auto"/>
        <w:bottom w:val="none" w:sz="0" w:space="0" w:color="auto"/>
        <w:right w:val="none" w:sz="0" w:space="0" w:color="auto"/>
      </w:divBdr>
      <w:divsChild>
        <w:div w:id="337581923">
          <w:marLeft w:val="0"/>
          <w:marRight w:val="0"/>
          <w:marTop w:val="0"/>
          <w:marBottom w:val="0"/>
          <w:divBdr>
            <w:top w:val="none" w:sz="0" w:space="0" w:color="auto"/>
            <w:left w:val="none" w:sz="0" w:space="0" w:color="auto"/>
            <w:bottom w:val="none" w:sz="0" w:space="0" w:color="auto"/>
            <w:right w:val="none" w:sz="0" w:space="0" w:color="auto"/>
          </w:divBdr>
          <w:divsChild>
            <w:div w:id="938028689">
              <w:marLeft w:val="0"/>
              <w:marRight w:val="0"/>
              <w:marTop w:val="0"/>
              <w:marBottom w:val="0"/>
              <w:divBdr>
                <w:top w:val="none" w:sz="0" w:space="0" w:color="auto"/>
                <w:left w:val="none" w:sz="0" w:space="0" w:color="auto"/>
                <w:bottom w:val="none" w:sz="0" w:space="0" w:color="auto"/>
                <w:right w:val="none" w:sz="0" w:space="0" w:color="auto"/>
              </w:divBdr>
              <w:divsChild>
                <w:div w:id="1883395830">
                  <w:marLeft w:val="0"/>
                  <w:marRight w:val="0"/>
                  <w:marTop w:val="0"/>
                  <w:marBottom w:val="0"/>
                  <w:divBdr>
                    <w:top w:val="none" w:sz="0" w:space="0" w:color="auto"/>
                    <w:left w:val="none" w:sz="0" w:space="0" w:color="auto"/>
                    <w:bottom w:val="none" w:sz="0" w:space="0" w:color="auto"/>
                    <w:right w:val="none" w:sz="0" w:space="0" w:color="auto"/>
                  </w:divBdr>
                  <w:divsChild>
                    <w:div w:id="16166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4833">
      <w:bodyDiv w:val="1"/>
      <w:marLeft w:val="0"/>
      <w:marRight w:val="0"/>
      <w:marTop w:val="0"/>
      <w:marBottom w:val="0"/>
      <w:divBdr>
        <w:top w:val="none" w:sz="0" w:space="0" w:color="auto"/>
        <w:left w:val="none" w:sz="0" w:space="0" w:color="auto"/>
        <w:bottom w:val="none" w:sz="0" w:space="0" w:color="auto"/>
        <w:right w:val="none" w:sz="0" w:space="0" w:color="auto"/>
      </w:divBdr>
      <w:divsChild>
        <w:div w:id="1722438355">
          <w:marLeft w:val="0"/>
          <w:marRight w:val="0"/>
          <w:marTop w:val="0"/>
          <w:marBottom w:val="0"/>
          <w:divBdr>
            <w:top w:val="none" w:sz="0" w:space="0" w:color="auto"/>
            <w:left w:val="none" w:sz="0" w:space="0" w:color="auto"/>
            <w:bottom w:val="none" w:sz="0" w:space="0" w:color="auto"/>
            <w:right w:val="none" w:sz="0" w:space="0" w:color="auto"/>
          </w:divBdr>
        </w:div>
        <w:div w:id="2134977472">
          <w:marLeft w:val="0"/>
          <w:marRight w:val="0"/>
          <w:marTop w:val="0"/>
          <w:marBottom w:val="0"/>
          <w:divBdr>
            <w:top w:val="none" w:sz="0" w:space="0" w:color="auto"/>
            <w:left w:val="none" w:sz="0" w:space="0" w:color="auto"/>
            <w:bottom w:val="none" w:sz="0" w:space="0" w:color="auto"/>
            <w:right w:val="none" w:sz="0" w:space="0" w:color="auto"/>
          </w:divBdr>
        </w:div>
        <w:div w:id="2052797886">
          <w:marLeft w:val="0"/>
          <w:marRight w:val="0"/>
          <w:marTop w:val="0"/>
          <w:marBottom w:val="0"/>
          <w:divBdr>
            <w:top w:val="none" w:sz="0" w:space="0" w:color="auto"/>
            <w:left w:val="none" w:sz="0" w:space="0" w:color="auto"/>
            <w:bottom w:val="none" w:sz="0" w:space="0" w:color="auto"/>
            <w:right w:val="none" w:sz="0" w:space="0" w:color="auto"/>
          </w:divBdr>
        </w:div>
        <w:div w:id="1399744305">
          <w:marLeft w:val="0"/>
          <w:marRight w:val="0"/>
          <w:marTop w:val="0"/>
          <w:marBottom w:val="0"/>
          <w:divBdr>
            <w:top w:val="none" w:sz="0" w:space="0" w:color="auto"/>
            <w:left w:val="none" w:sz="0" w:space="0" w:color="auto"/>
            <w:bottom w:val="none" w:sz="0" w:space="0" w:color="auto"/>
            <w:right w:val="none" w:sz="0" w:space="0" w:color="auto"/>
          </w:divBdr>
        </w:div>
        <w:div w:id="1512840466">
          <w:marLeft w:val="0"/>
          <w:marRight w:val="0"/>
          <w:marTop w:val="0"/>
          <w:marBottom w:val="0"/>
          <w:divBdr>
            <w:top w:val="none" w:sz="0" w:space="0" w:color="auto"/>
            <w:left w:val="none" w:sz="0" w:space="0" w:color="auto"/>
            <w:bottom w:val="none" w:sz="0" w:space="0" w:color="auto"/>
            <w:right w:val="none" w:sz="0" w:space="0" w:color="auto"/>
          </w:divBdr>
        </w:div>
        <w:div w:id="956764896">
          <w:marLeft w:val="0"/>
          <w:marRight w:val="0"/>
          <w:marTop w:val="0"/>
          <w:marBottom w:val="0"/>
          <w:divBdr>
            <w:top w:val="none" w:sz="0" w:space="0" w:color="auto"/>
            <w:left w:val="none" w:sz="0" w:space="0" w:color="auto"/>
            <w:bottom w:val="none" w:sz="0" w:space="0" w:color="auto"/>
            <w:right w:val="none" w:sz="0" w:space="0" w:color="auto"/>
          </w:divBdr>
        </w:div>
        <w:div w:id="593438731">
          <w:marLeft w:val="0"/>
          <w:marRight w:val="0"/>
          <w:marTop w:val="0"/>
          <w:marBottom w:val="0"/>
          <w:divBdr>
            <w:top w:val="none" w:sz="0" w:space="0" w:color="auto"/>
            <w:left w:val="none" w:sz="0" w:space="0" w:color="auto"/>
            <w:bottom w:val="none" w:sz="0" w:space="0" w:color="auto"/>
            <w:right w:val="none" w:sz="0" w:space="0" w:color="auto"/>
          </w:divBdr>
        </w:div>
        <w:div w:id="982004684">
          <w:marLeft w:val="0"/>
          <w:marRight w:val="0"/>
          <w:marTop w:val="0"/>
          <w:marBottom w:val="0"/>
          <w:divBdr>
            <w:top w:val="none" w:sz="0" w:space="0" w:color="auto"/>
            <w:left w:val="none" w:sz="0" w:space="0" w:color="auto"/>
            <w:bottom w:val="none" w:sz="0" w:space="0" w:color="auto"/>
            <w:right w:val="none" w:sz="0" w:space="0" w:color="auto"/>
          </w:divBdr>
        </w:div>
        <w:div w:id="1024088256">
          <w:marLeft w:val="0"/>
          <w:marRight w:val="0"/>
          <w:marTop w:val="0"/>
          <w:marBottom w:val="0"/>
          <w:divBdr>
            <w:top w:val="none" w:sz="0" w:space="0" w:color="auto"/>
            <w:left w:val="none" w:sz="0" w:space="0" w:color="auto"/>
            <w:bottom w:val="none" w:sz="0" w:space="0" w:color="auto"/>
            <w:right w:val="none" w:sz="0" w:space="0" w:color="auto"/>
          </w:divBdr>
        </w:div>
        <w:div w:id="1314598303">
          <w:marLeft w:val="0"/>
          <w:marRight w:val="0"/>
          <w:marTop w:val="0"/>
          <w:marBottom w:val="0"/>
          <w:divBdr>
            <w:top w:val="none" w:sz="0" w:space="0" w:color="auto"/>
            <w:left w:val="none" w:sz="0" w:space="0" w:color="auto"/>
            <w:bottom w:val="none" w:sz="0" w:space="0" w:color="auto"/>
            <w:right w:val="none" w:sz="0" w:space="0" w:color="auto"/>
          </w:divBdr>
        </w:div>
        <w:div w:id="1060982337">
          <w:marLeft w:val="0"/>
          <w:marRight w:val="0"/>
          <w:marTop w:val="0"/>
          <w:marBottom w:val="0"/>
          <w:divBdr>
            <w:top w:val="none" w:sz="0" w:space="0" w:color="auto"/>
            <w:left w:val="none" w:sz="0" w:space="0" w:color="auto"/>
            <w:bottom w:val="none" w:sz="0" w:space="0" w:color="auto"/>
            <w:right w:val="none" w:sz="0" w:space="0" w:color="auto"/>
          </w:divBdr>
        </w:div>
        <w:div w:id="744954204">
          <w:marLeft w:val="0"/>
          <w:marRight w:val="0"/>
          <w:marTop w:val="0"/>
          <w:marBottom w:val="0"/>
          <w:divBdr>
            <w:top w:val="none" w:sz="0" w:space="0" w:color="auto"/>
            <w:left w:val="none" w:sz="0" w:space="0" w:color="auto"/>
            <w:bottom w:val="none" w:sz="0" w:space="0" w:color="auto"/>
            <w:right w:val="none" w:sz="0" w:space="0" w:color="auto"/>
          </w:divBdr>
        </w:div>
        <w:div w:id="1789664436">
          <w:marLeft w:val="0"/>
          <w:marRight w:val="0"/>
          <w:marTop w:val="0"/>
          <w:marBottom w:val="0"/>
          <w:divBdr>
            <w:top w:val="none" w:sz="0" w:space="0" w:color="auto"/>
            <w:left w:val="none" w:sz="0" w:space="0" w:color="auto"/>
            <w:bottom w:val="none" w:sz="0" w:space="0" w:color="auto"/>
            <w:right w:val="none" w:sz="0" w:space="0" w:color="auto"/>
          </w:divBdr>
        </w:div>
        <w:div w:id="1137146343">
          <w:marLeft w:val="0"/>
          <w:marRight w:val="0"/>
          <w:marTop w:val="0"/>
          <w:marBottom w:val="0"/>
          <w:divBdr>
            <w:top w:val="none" w:sz="0" w:space="0" w:color="auto"/>
            <w:left w:val="none" w:sz="0" w:space="0" w:color="auto"/>
            <w:bottom w:val="none" w:sz="0" w:space="0" w:color="auto"/>
            <w:right w:val="none" w:sz="0" w:space="0" w:color="auto"/>
          </w:divBdr>
        </w:div>
      </w:divsChild>
    </w:div>
    <w:div w:id="934434319">
      <w:bodyDiv w:val="1"/>
      <w:marLeft w:val="0"/>
      <w:marRight w:val="0"/>
      <w:marTop w:val="0"/>
      <w:marBottom w:val="0"/>
      <w:divBdr>
        <w:top w:val="none" w:sz="0" w:space="0" w:color="auto"/>
        <w:left w:val="none" w:sz="0" w:space="0" w:color="auto"/>
        <w:bottom w:val="none" w:sz="0" w:space="0" w:color="auto"/>
        <w:right w:val="none" w:sz="0" w:space="0" w:color="auto"/>
      </w:divBdr>
    </w:div>
    <w:div w:id="969243120">
      <w:bodyDiv w:val="1"/>
      <w:marLeft w:val="0"/>
      <w:marRight w:val="0"/>
      <w:marTop w:val="0"/>
      <w:marBottom w:val="0"/>
      <w:divBdr>
        <w:top w:val="none" w:sz="0" w:space="0" w:color="auto"/>
        <w:left w:val="none" w:sz="0" w:space="0" w:color="auto"/>
        <w:bottom w:val="none" w:sz="0" w:space="0" w:color="auto"/>
        <w:right w:val="none" w:sz="0" w:space="0" w:color="auto"/>
      </w:divBdr>
    </w:div>
    <w:div w:id="969282677">
      <w:bodyDiv w:val="1"/>
      <w:marLeft w:val="0"/>
      <w:marRight w:val="0"/>
      <w:marTop w:val="0"/>
      <w:marBottom w:val="0"/>
      <w:divBdr>
        <w:top w:val="none" w:sz="0" w:space="0" w:color="auto"/>
        <w:left w:val="none" w:sz="0" w:space="0" w:color="auto"/>
        <w:bottom w:val="none" w:sz="0" w:space="0" w:color="auto"/>
        <w:right w:val="none" w:sz="0" w:space="0" w:color="auto"/>
      </w:divBdr>
    </w:div>
    <w:div w:id="975455456">
      <w:bodyDiv w:val="1"/>
      <w:marLeft w:val="0"/>
      <w:marRight w:val="0"/>
      <w:marTop w:val="0"/>
      <w:marBottom w:val="0"/>
      <w:divBdr>
        <w:top w:val="none" w:sz="0" w:space="0" w:color="auto"/>
        <w:left w:val="none" w:sz="0" w:space="0" w:color="auto"/>
        <w:bottom w:val="none" w:sz="0" w:space="0" w:color="auto"/>
        <w:right w:val="none" w:sz="0" w:space="0" w:color="auto"/>
      </w:divBdr>
    </w:div>
    <w:div w:id="1005209200">
      <w:bodyDiv w:val="1"/>
      <w:marLeft w:val="0"/>
      <w:marRight w:val="0"/>
      <w:marTop w:val="0"/>
      <w:marBottom w:val="0"/>
      <w:divBdr>
        <w:top w:val="none" w:sz="0" w:space="0" w:color="auto"/>
        <w:left w:val="none" w:sz="0" w:space="0" w:color="auto"/>
        <w:bottom w:val="none" w:sz="0" w:space="0" w:color="auto"/>
        <w:right w:val="none" w:sz="0" w:space="0" w:color="auto"/>
      </w:divBdr>
    </w:div>
    <w:div w:id="1019311151">
      <w:bodyDiv w:val="1"/>
      <w:marLeft w:val="0"/>
      <w:marRight w:val="0"/>
      <w:marTop w:val="0"/>
      <w:marBottom w:val="0"/>
      <w:divBdr>
        <w:top w:val="none" w:sz="0" w:space="0" w:color="auto"/>
        <w:left w:val="none" w:sz="0" w:space="0" w:color="auto"/>
        <w:bottom w:val="none" w:sz="0" w:space="0" w:color="auto"/>
        <w:right w:val="none" w:sz="0" w:space="0" w:color="auto"/>
      </w:divBdr>
    </w:div>
    <w:div w:id="1024673320">
      <w:bodyDiv w:val="1"/>
      <w:marLeft w:val="0"/>
      <w:marRight w:val="0"/>
      <w:marTop w:val="0"/>
      <w:marBottom w:val="0"/>
      <w:divBdr>
        <w:top w:val="none" w:sz="0" w:space="0" w:color="auto"/>
        <w:left w:val="none" w:sz="0" w:space="0" w:color="auto"/>
        <w:bottom w:val="none" w:sz="0" w:space="0" w:color="auto"/>
        <w:right w:val="none" w:sz="0" w:space="0" w:color="auto"/>
      </w:divBdr>
    </w:div>
    <w:div w:id="1113402009">
      <w:bodyDiv w:val="1"/>
      <w:marLeft w:val="0"/>
      <w:marRight w:val="0"/>
      <w:marTop w:val="0"/>
      <w:marBottom w:val="0"/>
      <w:divBdr>
        <w:top w:val="none" w:sz="0" w:space="0" w:color="auto"/>
        <w:left w:val="none" w:sz="0" w:space="0" w:color="auto"/>
        <w:bottom w:val="none" w:sz="0" w:space="0" w:color="auto"/>
        <w:right w:val="none" w:sz="0" w:space="0" w:color="auto"/>
      </w:divBdr>
    </w:div>
    <w:div w:id="1119570065">
      <w:bodyDiv w:val="1"/>
      <w:marLeft w:val="0"/>
      <w:marRight w:val="0"/>
      <w:marTop w:val="0"/>
      <w:marBottom w:val="0"/>
      <w:divBdr>
        <w:top w:val="none" w:sz="0" w:space="0" w:color="auto"/>
        <w:left w:val="none" w:sz="0" w:space="0" w:color="auto"/>
        <w:bottom w:val="none" w:sz="0" w:space="0" w:color="auto"/>
        <w:right w:val="none" w:sz="0" w:space="0" w:color="auto"/>
      </w:divBdr>
    </w:div>
    <w:div w:id="1154878217">
      <w:bodyDiv w:val="1"/>
      <w:marLeft w:val="0"/>
      <w:marRight w:val="0"/>
      <w:marTop w:val="0"/>
      <w:marBottom w:val="0"/>
      <w:divBdr>
        <w:top w:val="none" w:sz="0" w:space="0" w:color="auto"/>
        <w:left w:val="none" w:sz="0" w:space="0" w:color="auto"/>
        <w:bottom w:val="none" w:sz="0" w:space="0" w:color="auto"/>
        <w:right w:val="none" w:sz="0" w:space="0" w:color="auto"/>
      </w:divBdr>
      <w:divsChild>
        <w:div w:id="883907390">
          <w:marLeft w:val="0"/>
          <w:marRight w:val="0"/>
          <w:marTop w:val="0"/>
          <w:marBottom w:val="0"/>
          <w:divBdr>
            <w:top w:val="none" w:sz="0" w:space="0" w:color="auto"/>
            <w:left w:val="none" w:sz="0" w:space="0" w:color="auto"/>
            <w:bottom w:val="none" w:sz="0" w:space="0" w:color="auto"/>
            <w:right w:val="none" w:sz="0" w:space="0" w:color="auto"/>
          </w:divBdr>
        </w:div>
        <w:div w:id="1981768271">
          <w:marLeft w:val="0"/>
          <w:marRight w:val="0"/>
          <w:marTop w:val="0"/>
          <w:marBottom w:val="0"/>
          <w:divBdr>
            <w:top w:val="none" w:sz="0" w:space="0" w:color="auto"/>
            <w:left w:val="none" w:sz="0" w:space="0" w:color="auto"/>
            <w:bottom w:val="none" w:sz="0" w:space="0" w:color="auto"/>
            <w:right w:val="none" w:sz="0" w:space="0" w:color="auto"/>
          </w:divBdr>
        </w:div>
        <w:div w:id="637611364">
          <w:marLeft w:val="0"/>
          <w:marRight w:val="0"/>
          <w:marTop w:val="0"/>
          <w:marBottom w:val="0"/>
          <w:divBdr>
            <w:top w:val="none" w:sz="0" w:space="0" w:color="auto"/>
            <w:left w:val="none" w:sz="0" w:space="0" w:color="auto"/>
            <w:bottom w:val="none" w:sz="0" w:space="0" w:color="auto"/>
            <w:right w:val="none" w:sz="0" w:space="0" w:color="auto"/>
          </w:divBdr>
        </w:div>
        <w:div w:id="1949502210">
          <w:marLeft w:val="0"/>
          <w:marRight w:val="0"/>
          <w:marTop w:val="0"/>
          <w:marBottom w:val="0"/>
          <w:divBdr>
            <w:top w:val="none" w:sz="0" w:space="0" w:color="auto"/>
            <w:left w:val="none" w:sz="0" w:space="0" w:color="auto"/>
            <w:bottom w:val="none" w:sz="0" w:space="0" w:color="auto"/>
            <w:right w:val="none" w:sz="0" w:space="0" w:color="auto"/>
          </w:divBdr>
        </w:div>
        <w:div w:id="1605533413">
          <w:marLeft w:val="0"/>
          <w:marRight w:val="0"/>
          <w:marTop w:val="0"/>
          <w:marBottom w:val="0"/>
          <w:divBdr>
            <w:top w:val="none" w:sz="0" w:space="0" w:color="auto"/>
            <w:left w:val="none" w:sz="0" w:space="0" w:color="auto"/>
            <w:bottom w:val="none" w:sz="0" w:space="0" w:color="auto"/>
            <w:right w:val="none" w:sz="0" w:space="0" w:color="auto"/>
          </w:divBdr>
        </w:div>
        <w:div w:id="839542596">
          <w:marLeft w:val="0"/>
          <w:marRight w:val="0"/>
          <w:marTop w:val="0"/>
          <w:marBottom w:val="0"/>
          <w:divBdr>
            <w:top w:val="none" w:sz="0" w:space="0" w:color="auto"/>
            <w:left w:val="none" w:sz="0" w:space="0" w:color="auto"/>
            <w:bottom w:val="none" w:sz="0" w:space="0" w:color="auto"/>
            <w:right w:val="none" w:sz="0" w:space="0" w:color="auto"/>
          </w:divBdr>
        </w:div>
        <w:div w:id="956567758">
          <w:marLeft w:val="0"/>
          <w:marRight w:val="0"/>
          <w:marTop w:val="0"/>
          <w:marBottom w:val="0"/>
          <w:divBdr>
            <w:top w:val="none" w:sz="0" w:space="0" w:color="auto"/>
            <w:left w:val="none" w:sz="0" w:space="0" w:color="auto"/>
            <w:bottom w:val="none" w:sz="0" w:space="0" w:color="auto"/>
            <w:right w:val="none" w:sz="0" w:space="0" w:color="auto"/>
          </w:divBdr>
        </w:div>
      </w:divsChild>
    </w:div>
    <w:div w:id="1398354608">
      <w:bodyDiv w:val="1"/>
      <w:marLeft w:val="0"/>
      <w:marRight w:val="0"/>
      <w:marTop w:val="0"/>
      <w:marBottom w:val="0"/>
      <w:divBdr>
        <w:top w:val="none" w:sz="0" w:space="0" w:color="auto"/>
        <w:left w:val="none" w:sz="0" w:space="0" w:color="auto"/>
        <w:bottom w:val="none" w:sz="0" w:space="0" w:color="auto"/>
        <w:right w:val="none" w:sz="0" w:space="0" w:color="auto"/>
      </w:divBdr>
    </w:div>
    <w:div w:id="1487093533">
      <w:bodyDiv w:val="1"/>
      <w:marLeft w:val="0"/>
      <w:marRight w:val="0"/>
      <w:marTop w:val="0"/>
      <w:marBottom w:val="0"/>
      <w:divBdr>
        <w:top w:val="none" w:sz="0" w:space="0" w:color="auto"/>
        <w:left w:val="none" w:sz="0" w:space="0" w:color="auto"/>
        <w:bottom w:val="none" w:sz="0" w:space="0" w:color="auto"/>
        <w:right w:val="none" w:sz="0" w:space="0" w:color="auto"/>
      </w:divBdr>
      <w:divsChild>
        <w:div w:id="579023114">
          <w:marLeft w:val="0"/>
          <w:marRight w:val="0"/>
          <w:marTop w:val="0"/>
          <w:marBottom w:val="0"/>
          <w:divBdr>
            <w:top w:val="none" w:sz="0" w:space="0" w:color="auto"/>
            <w:left w:val="none" w:sz="0" w:space="0" w:color="auto"/>
            <w:bottom w:val="none" w:sz="0" w:space="0" w:color="auto"/>
            <w:right w:val="none" w:sz="0" w:space="0" w:color="auto"/>
          </w:divBdr>
        </w:div>
      </w:divsChild>
    </w:div>
    <w:div w:id="1572354316">
      <w:bodyDiv w:val="1"/>
      <w:marLeft w:val="0"/>
      <w:marRight w:val="0"/>
      <w:marTop w:val="0"/>
      <w:marBottom w:val="0"/>
      <w:divBdr>
        <w:top w:val="none" w:sz="0" w:space="0" w:color="auto"/>
        <w:left w:val="none" w:sz="0" w:space="0" w:color="auto"/>
        <w:bottom w:val="none" w:sz="0" w:space="0" w:color="auto"/>
        <w:right w:val="none" w:sz="0" w:space="0" w:color="auto"/>
      </w:divBdr>
    </w:div>
    <w:div w:id="1605960834">
      <w:bodyDiv w:val="1"/>
      <w:marLeft w:val="0"/>
      <w:marRight w:val="0"/>
      <w:marTop w:val="0"/>
      <w:marBottom w:val="0"/>
      <w:divBdr>
        <w:top w:val="none" w:sz="0" w:space="0" w:color="auto"/>
        <w:left w:val="none" w:sz="0" w:space="0" w:color="auto"/>
        <w:bottom w:val="none" w:sz="0" w:space="0" w:color="auto"/>
        <w:right w:val="none" w:sz="0" w:space="0" w:color="auto"/>
      </w:divBdr>
    </w:div>
    <w:div w:id="1653634052">
      <w:bodyDiv w:val="1"/>
      <w:marLeft w:val="0"/>
      <w:marRight w:val="0"/>
      <w:marTop w:val="0"/>
      <w:marBottom w:val="0"/>
      <w:divBdr>
        <w:top w:val="none" w:sz="0" w:space="0" w:color="auto"/>
        <w:left w:val="none" w:sz="0" w:space="0" w:color="auto"/>
        <w:bottom w:val="none" w:sz="0" w:space="0" w:color="auto"/>
        <w:right w:val="none" w:sz="0" w:space="0" w:color="auto"/>
      </w:divBdr>
    </w:div>
    <w:div w:id="1818843661">
      <w:bodyDiv w:val="1"/>
      <w:marLeft w:val="0"/>
      <w:marRight w:val="0"/>
      <w:marTop w:val="0"/>
      <w:marBottom w:val="0"/>
      <w:divBdr>
        <w:top w:val="none" w:sz="0" w:space="0" w:color="auto"/>
        <w:left w:val="none" w:sz="0" w:space="0" w:color="auto"/>
        <w:bottom w:val="none" w:sz="0" w:space="0" w:color="auto"/>
        <w:right w:val="none" w:sz="0" w:space="0" w:color="auto"/>
      </w:divBdr>
    </w:div>
    <w:div w:id="1966738159">
      <w:bodyDiv w:val="1"/>
      <w:marLeft w:val="0"/>
      <w:marRight w:val="0"/>
      <w:marTop w:val="0"/>
      <w:marBottom w:val="0"/>
      <w:divBdr>
        <w:top w:val="none" w:sz="0" w:space="0" w:color="auto"/>
        <w:left w:val="none" w:sz="0" w:space="0" w:color="auto"/>
        <w:bottom w:val="none" w:sz="0" w:space="0" w:color="auto"/>
        <w:right w:val="none" w:sz="0" w:space="0" w:color="auto"/>
      </w:divBdr>
    </w:div>
    <w:div w:id="1998412553">
      <w:bodyDiv w:val="1"/>
      <w:marLeft w:val="0"/>
      <w:marRight w:val="0"/>
      <w:marTop w:val="0"/>
      <w:marBottom w:val="0"/>
      <w:divBdr>
        <w:top w:val="none" w:sz="0" w:space="0" w:color="auto"/>
        <w:left w:val="none" w:sz="0" w:space="0" w:color="auto"/>
        <w:bottom w:val="none" w:sz="0" w:space="0" w:color="auto"/>
        <w:right w:val="none" w:sz="0" w:space="0" w:color="auto"/>
      </w:divBdr>
    </w:div>
    <w:div w:id="2004971254">
      <w:bodyDiv w:val="1"/>
      <w:marLeft w:val="0"/>
      <w:marRight w:val="0"/>
      <w:marTop w:val="0"/>
      <w:marBottom w:val="0"/>
      <w:divBdr>
        <w:top w:val="none" w:sz="0" w:space="0" w:color="auto"/>
        <w:left w:val="none" w:sz="0" w:space="0" w:color="auto"/>
        <w:bottom w:val="none" w:sz="0" w:space="0" w:color="auto"/>
        <w:right w:val="none" w:sz="0" w:space="0" w:color="auto"/>
      </w:divBdr>
    </w:div>
    <w:div w:id="2101832860">
      <w:bodyDiv w:val="1"/>
      <w:marLeft w:val="0"/>
      <w:marRight w:val="0"/>
      <w:marTop w:val="0"/>
      <w:marBottom w:val="0"/>
      <w:divBdr>
        <w:top w:val="none" w:sz="0" w:space="0" w:color="auto"/>
        <w:left w:val="none" w:sz="0" w:space="0" w:color="auto"/>
        <w:bottom w:val="none" w:sz="0" w:space="0" w:color="auto"/>
        <w:right w:val="none" w:sz="0" w:space="0" w:color="auto"/>
      </w:divBdr>
    </w:div>
    <w:div w:id="2127234620">
      <w:bodyDiv w:val="1"/>
      <w:marLeft w:val="0"/>
      <w:marRight w:val="0"/>
      <w:marTop w:val="0"/>
      <w:marBottom w:val="0"/>
      <w:divBdr>
        <w:top w:val="none" w:sz="0" w:space="0" w:color="auto"/>
        <w:left w:val="none" w:sz="0" w:space="0" w:color="auto"/>
        <w:bottom w:val="none" w:sz="0" w:space="0" w:color="auto"/>
        <w:right w:val="none" w:sz="0" w:space="0" w:color="auto"/>
      </w:divBdr>
    </w:div>
    <w:div w:id="213883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6C7A-F6A4-FC4A-9E3D-E9A70185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Knight</dc:creator>
  <cp:keywords/>
  <cp:lastModifiedBy>David Rawlins</cp:lastModifiedBy>
  <cp:revision>9</cp:revision>
  <cp:lastPrinted>2021-04-03T14:38:00Z</cp:lastPrinted>
  <dcterms:created xsi:type="dcterms:W3CDTF">2023-02-01T10:58:00Z</dcterms:created>
  <dcterms:modified xsi:type="dcterms:W3CDTF">2023-02-22T15:15:00Z</dcterms:modified>
</cp:coreProperties>
</file>