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7iL15rCKj2ItQNIWfBaSPx==&#10;" textCheckSum="" ver="1">
  <a:bounds l="-5" t="8189" r="10776" b="8408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Text Box 4"/>
        <wps:cNvSpPr txBox="1">
          <a:spLocks/>
        </wps:cNvSpPr>
        <wps:spPr>
          <a:xfrm>
            <a:off x="0" y="0"/>
            <a:ext cx="6845935" cy="139065"/>
          </a:xfrm>
          <a:prstGeom prst="rect">
            <a:avLst/>
          </a:prstGeom>
          <a:solidFill>
            <a:prstClr val="white"/>
          </a:solidFill>
          <a:ln>
            <a:noFill/>
          </a:ln>
          <a:effectLst/>
        </wps:spPr>
        <wps:txbx/>
        <wps:bodyPr rot="0" spcFirstLastPara="0" vertOverflow="overflow" horzOverflow="overflow" vert="horz" wrap="square" lIns="0" tIns="0" rIns="0" bIns="0" numCol="1" spcCol="0" rtlCol="0" fromWordArt="0" anchor="t" anchorCtr="0" forceAA="0" compatLnSpc="1">
          <a:prstTxWarp prst="textNoShape">
            <a:avLst/>
          </a:prstTxWarp>
          <a:spAutoFit/>
        </wps:bodyPr>
      </wps:wsp>
    </a:graphicData>
  </a:graphic>
</wp:e2oholder>
</file>